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B8" w:rsidRPr="00AE2CB8" w:rsidRDefault="00AE2CB8" w:rsidP="00AE2CB8">
      <w:pPr>
        <w:tabs>
          <w:tab w:val="center" w:pos="4844"/>
          <w:tab w:val="left" w:pos="6450"/>
          <w:tab w:val="right" w:pos="9688"/>
        </w:tabs>
        <w:suppressAutoHyphens/>
        <w:spacing w:after="0" w:line="240" w:lineRule="auto"/>
        <w:rPr>
          <w:rFonts w:eastAsia="Times New Roman" w:cs="Calibri"/>
          <w:lang w:eastAsia="ru-RU"/>
        </w:rPr>
      </w:pPr>
      <w:r w:rsidRPr="00AE2CB8">
        <w:rPr>
          <w:rFonts w:eastAsia="Times New Roman" w:cs="Calibri"/>
          <w:b/>
          <w:noProof/>
          <w:lang w:eastAsia="ru-RU"/>
        </w:rPr>
        <w:tab/>
      </w:r>
      <w:r>
        <w:rPr>
          <w:rFonts w:eastAsia="Times New Roman" w:cs="Calibri"/>
          <w:noProof/>
          <w:lang w:eastAsia="ru-RU"/>
        </w:rPr>
        <w:drawing>
          <wp:inline distT="0" distB="0" distL="0" distR="0">
            <wp:extent cx="817245" cy="1148080"/>
            <wp:effectExtent l="19050" t="0" r="190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817245" cy="1148080"/>
                    </a:xfrm>
                    <a:prstGeom prst="rect">
                      <a:avLst/>
                    </a:prstGeom>
                    <a:noFill/>
                    <a:ln w="9525">
                      <a:noFill/>
                      <a:miter lim="800000"/>
                      <a:headEnd/>
                      <a:tailEnd/>
                    </a:ln>
                  </pic:spPr>
                </pic:pic>
              </a:graphicData>
            </a:graphic>
          </wp:inline>
        </w:drawing>
      </w:r>
    </w:p>
    <w:p w:rsidR="00AE2CB8" w:rsidRPr="00AE2CB8" w:rsidRDefault="00AE2CB8" w:rsidP="00AE2CB8">
      <w:pPr>
        <w:suppressAutoHyphens/>
        <w:spacing w:after="0" w:line="240" w:lineRule="auto"/>
        <w:jc w:val="center"/>
        <w:rPr>
          <w:rFonts w:ascii="Times New Roman" w:eastAsia="Times New Roman" w:hAnsi="Times New Roman"/>
          <w:b/>
          <w:bCs/>
          <w:sz w:val="24"/>
          <w:szCs w:val="24"/>
          <w:lang w:eastAsia="ar-SA"/>
        </w:rPr>
      </w:pPr>
    </w:p>
    <w:p w:rsidR="00AE2CB8" w:rsidRPr="00AE2CB8" w:rsidRDefault="00AE2CB8" w:rsidP="00AE2CB8">
      <w:pPr>
        <w:suppressAutoHyphens/>
        <w:spacing w:after="0" w:line="240" w:lineRule="auto"/>
        <w:jc w:val="center"/>
        <w:rPr>
          <w:rFonts w:eastAsia="Times New Roman" w:cs="Calibri"/>
          <w:lang w:eastAsia="ru-RU"/>
        </w:rPr>
      </w:pPr>
      <w:r w:rsidRPr="00AE2CB8">
        <w:rPr>
          <w:rFonts w:ascii="Times New Roman" w:eastAsia="Times New Roman" w:hAnsi="Times New Roman"/>
          <w:b/>
          <w:bCs/>
          <w:sz w:val="24"/>
          <w:szCs w:val="24"/>
          <w:lang w:eastAsia="ar-SA"/>
        </w:rPr>
        <w:t xml:space="preserve">МИХАЙЛОВСКАЯ ГОРОДСКАЯ ДУМА            </w:t>
      </w:r>
    </w:p>
    <w:p w:rsidR="00AE2CB8" w:rsidRPr="00AE2CB8" w:rsidRDefault="00AE2CB8" w:rsidP="00AE2CB8">
      <w:pPr>
        <w:suppressAutoHyphens/>
        <w:spacing w:after="0" w:line="240" w:lineRule="auto"/>
        <w:jc w:val="center"/>
        <w:rPr>
          <w:rFonts w:ascii="Times New Roman" w:eastAsia="Times New Roman" w:hAnsi="Times New Roman"/>
          <w:b/>
          <w:bCs/>
          <w:sz w:val="24"/>
          <w:szCs w:val="24"/>
          <w:lang w:eastAsia="ar-SA"/>
        </w:rPr>
      </w:pPr>
    </w:p>
    <w:p w:rsidR="00AE2CB8" w:rsidRPr="00AE2CB8" w:rsidRDefault="00AE2CB8" w:rsidP="00AE2CB8">
      <w:pPr>
        <w:suppressAutoHyphens/>
        <w:spacing w:after="0" w:line="240" w:lineRule="auto"/>
        <w:jc w:val="center"/>
        <w:rPr>
          <w:rFonts w:ascii="Times New Roman" w:eastAsia="Times New Roman" w:hAnsi="Times New Roman"/>
          <w:b/>
          <w:bCs/>
          <w:sz w:val="24"/>
          <w:szCs w:val="24"/>
          <w:lang w:eastAsia="ar-SA"/>
        </w:rPr>
      </w:pPr>
      <w:r w:rsidRPr="00AE2CB8">
        <w:rPr>
          <w:rFonts w:ascii="Times New Roman" w:eastAsia="Times New Roman" w:hAnsi="Times New Roman"/>
          <w:b/>
          <w:bCs/>
          <w:sz w:val="24"/>
          <w:szCs w:val="24"/>
          <w:lang w:eastAsia="ar-SA"/>
        </w:rPr>
        <w:t>ВОЛГОГРАДСКОЙ ОБЛАСТИ</w:t>
      </w:r>
    </w:p>
    <w:p w:rsidR="00AE2CB8" w:rsidRPr="00AE2CB8" w:rsidRDefault="00AE2CB8" w:rsidP="00AE2CB8">
      <w:pPr>
        <w:suppressAutoHyphens/>
        <w:spacing w:after="0" w:line="240" w:lineRule="auto"/>
        <w:jc w:val="center"/>
        <w:rPr>
          <w:rFonts w:ascii="Times New Roman" w:eastAsia="Times New Roman" w:hAnsi="Times New Roman"/>
          <w:b/>
          <w:bCs/>
          <w:sz w:val="24"/>
          <w:szCs w:val="24"/>
          <w:lang w:eastAsia="ar-SA"/>
        </w:rPr>
      </w:pPr>
    </w:p>
    <w:p w:rsidR="00AE2CB8" w:rsidRPr="00AE2CB8" w:rsidRDefault="00AE2CB8" w:rsidP="00AE2CB8">
      <w:pPr>
        <w:suppressAutoHyphens/>
        <w:spacing w:after="0" w:line="240" w:lineRule="auto"/>
        <w:jc w:val="center"/>
        <w:rPr>
          <w:rFonts w:eastAsia="Times New Roman" w:cs="Calibri"/>
          <w:lang w:eastAsia="ru-RU"/>
        </w:rPr>
      </w:pPr>
      <w:r w:rsidRPr="00AE2CB8">
        <w:rPr>
          <w:rFonts w:ascii="Times New Roman" w:eastAsia="Times New Roman" w:hAnsi="Times New Roman"/>
          <w:b/>
          <w:bCs/>
          <w:sz w:val="24"/>
          <w:szCs w:val="24"/>
          <w:lang w:eastAsia="ar-SA"/>
        </w:rPr>
        <w:t xml:space="preserve">РЕШЕНИЕ                   </w:t>
      </w:r>
    </w:p>
    <w:p w:rsidR="00AE2CB8" w:rsidRPr="00AE2CB8" w:rsidRDefault="00AE2CB8" w:rsidP="00AE2CB8">
      <w:pPr>
        <w:widowControl w:val="0"/>
        <w:spacing w:after="0" w:line="240" w:lineRule="auto"/>
        <w:rPr>
          <w:rFonts w:ascii="Times New Roman" w:eastAsia="Times New Roman" w:hAnsi="Times New Roman"/>
          <w:sz w:val="24"/>
          <w:szCs w:val="24"/>
          <w:lang w:eastAsia="ru-RU"/>
        </w:rPr>
      </w:pPr>
    </w:p>
    <w:p w:rsidR="00AE2CB8" w:rsidRPr="00AE2CB8" w:rsidRDefault="00AE2CB8" w:rsidP="00AE2CB8">
      <w:pPr>
        <w:widowControl w:val="0"/>
        <w:spacing w:after="0" w:line="240" w:lineRule="auto"/>
        <w:rPr>
          <w:rFonts w:ascii="Times New Roman" w:eastAsia="Times New Roman" w:hAnsi="Times New Roman"/>
          <w:b/>
          <w:sz w:val="24"/>
          <w:szCs w:val="24"/>
          <w:lang w:eastAsia="ru-RU"/>
        </w:rPr>
      </w:pPr>
      <w:r w:rsidRPr="00AE2CB8">
        <w:rPr>
          <w:rFonts w:ascii="Times New Roman" w:eastAsia="Times New Roman" w:hAnsi="Times New Roman"/>
          <w:b/>
          <w:sz w:val="24"/>
          <w:szCs w:val="24"/>
          <w:lang w:eastAsia="ru-RU"/>
        </w:rPr>
        <w:t xml:space="preserve">Принято Михайловской </w:t>
      </w:r>
    </w:p>
    <w:p w:rsidR="00AE2CB8" w:rsidRPr="00AE2CB8" w:rsidRDefault="00AE2CB8" w:rsidP="00AE2CB8">
      <w:pPr>
        <w:widowControl w:val="0"/>
        <w:spacing w:after="0" w:line="240" w:lineRule="auto"/>
        <w:rPr>
          <w:rFonts w:eastAsia="Times New Roman" w:cs="Calibri"/>
          <w:lang w:eastAsia="ru-RU"/>
        </w:rPr>
      </w:pPr>
      <w:r w:rsidRPr="00AE2CB8">
        <w:rPr>
          <w:rFonts w:ascii="Times New Roman" w:eastAsia="Times New Roman" w:hAnsi="Times New Roman"/>
          <w:b/>
          <w:sz w:val="24"/>
          <w:szCs w:val="24"/>
          <w:lang w:eastAsia="ru-RU"/>
        </w:rPr>
        <w:t>городской Думой 20 декабря 2023 г.                                                                       № 11</w:t>
      </w:r>
      <w:r>
        <w:rPr>
          <w:rFonts w:ascii="Times New Roman" w:eastAsia="Times New Roman" w:hAnsi="Times New Roman"/>
          <w:b/>
          <w:sz w:val="24"/>
          <w:szCs w:val="24"/>
          <w:lang w:eastAsia="ru-RU"/>
        </w:rPr>
        <w:t>1</w:t>
      </w:r>
    </w:p>
    <w:p w:rsidR="00EB48BF" w:rsidRDefault="00EB48BF" w:rsidP="00B7719B">
      <w:pPr>
        <w:spacing w:after="0" w:line="240" w:lineRule="auto"/>
        <w:rPr>
          <w:rFonts w:ascii="Times New Roman" w:hAnsi="Times New Roman"/>
          <w:b/>
          <w:sz w:val="24"/>
          <w:szCs w:val="24"/>
        </w:rPr>
      </w:pPr>
    </w:p>
    <w:p w:rsidR="00EB48BF" w:rsidRDefault="00EB48BF" w:rsidP="00EB48BF">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w:t>
      </w:r>
      <w:r w:rsidR="008C7018">
        <w:rPr>
          <w:rFonts w:ascii="Times New Roman" w:hAnsi="Times New Roman"/>
          <w:b/>
          <w:sz w:val="24"/>
          <w:szCs w:val="24"/>
        </w:rPr>
        <w:t>р</w:t>
      </w:r>
      <w:r>
        <w:rPr>
          <w:rFonts w:ascii="Times New Roman" w:hAnsi="Times New Roman"/>
          <w:b/>
          <w:sz w:val="24"/>
          <w:szCs w:val="24"/>
        </w:rPr>
        <w:t xml:space="preserve">ешение Михайловской городской Думы </w:t>
      </w:r>
      <w:r w:rsidR="00162510">
        <w:rPr>
          <w:rFonts w:ascii="Times New Roman" w:hAnsi="Times New Roman"/>
          <w:b/>
          <w:sz w:val="24"/>
          <w:szCs w:val="24"/>
        </w:rPr>
        <w:t xml:space="preserve">Волгоградской области </w:t>
      </w:r>
      <w:r>
        <w:rPr>
          <w:rFonts w:ascii="Times New Roman" w:hAnsi="Times New Roman"/>
          <w:b/>
          <w:sz w:val="24"/>
          <w:szCs w:val="24"/>
        </w:rPr>
        <w:t xml:space="preserve">от </w:t>
      </w:r>
      <w:r w:rsidR="00162510">
        <w:rPr>
          <w:rFonts w:ascii="Times New Roman" w:hAnsi="Times New Roman"/>
          <w:b/>
          <w:sz w:val="24"/>
          <w:szCs w:val="24"/>
        </w:rPr>
        <w:t>2</w:t>
      </w:r>
      <w:r w:rsidR="00D172EB">
        <w:rPr>
          <w:rFonts w:ascii="Times New Roman" w:hAnsi="Times New Roman"/>
          <w:b/>
          <w:sz w:val="24"/>
          <w:szCs w:val="24"/>
        </w:rPr>
        <w:t>7</w:t>
      </w:r>
      <w:r>
        <w:rPr>
          <w:rFonts w:ascii="Times New Roman" w:hAnsi="Times New Roman"/>
          <w:b/>
          <w:sz w:val="24"/>
          <w:szCs w:val="24"/>
        </w:rPr>
        <w:t xml:space="preserve"> декабря 20</w:t>
      </w:r>
      <w:r w:rsidR="00710E80">
        <w:rPr>
          <w:rFonts w:ascii="Times New Roman" w:hAnsi="Times New Roman"/>
          <w:b/>
          <w:sz w:val="24"/>
          <w:szCs w:val="24"/>
        </w:rPr>
        <w:t>2</w:t>
      </w:r>
      <w:r w:rsidR="00D172EB">
        <w:rPr>
          <w:rFonts w:ascii="Times New Roman" w:hAnsi="Times New Roman"/>
          <w:b/>
          <w:sz w:val="24"/>
          <w:szCs w:val="24"/>
        </w:rPr>
        <w:t>2</w:t>
      </w:r>
      <w:r>
        <w:rPr>
          <w:rFonts w:ascii="Times New Roman" w:hAnsi="Times New Roman"/>
          <w:b/>
          <w:sz w:val="24"/>
          <w:szCs w:val="24"/>
        </w:rPr>
        <w:t xml:space="preserve"> года № </w:t>
      </w:r>
      <w:r w:rsidR="00D172EB">
        <w:rPr>
          <w:rFonts w:ascii="Times New Roman" w:hAnsi="Times New Roman"/>
          <w:b/>
          <w:sz w:val="24"/>
          <w:szCs w:val="24"/>
        </w:rPr>
        <w:t>3</w:t>
      </w:r>
      <w:r w:rsidR="00162510">
        <w:rPr>
          <w:rFonts w:ascii="Times New Roman" w:hAnsi="Times New Roman"/>
          <w:b/>
          <w:sz w:val="24"/>
          <w:szCs w:val="24"/>
        </w:rPr>
        <w:t>2</w:t>
      </w:r>
      <w:r>
        <w:rPr>
          <w:rFonts w:ascii="Times New Roman" w:hAnsi="Times New Roman"/>
          <w:b/>
          <w:sz w:val="24"/>
          <w:szCs w:val="24"/>
        </w:rPr>
        <w:t xml:space="preserve"> «О бюджете городского округа город Михайловка </w:t>
      </w:r>
      <w:r w:rsidR="00162510">
        <w:rPr>
          <w:rFonts w:ascii="Times New Roman" w:hAnsi="Times New Roman"/>
          <w:b/>
          <w:sz w:val="24"/>
          <w:szCs w:val="24"/>
        </w:rPr>
        <w:t xml:space="preserve">Волгоградской области </w:t>
      </w:r>
      <w:r>
        <w:rPr>
          <w:rFonts w:ascii="Times New Roman" w:hAnsi="Times New Roman"/>
          <w:b/>
          <w:sz w:val="24"/>
          <w:szCs w:val="24"/>
        </w:rPr>
        <w:t>на 20</w:t>
      </w:r>
      <w:r w:rsidR="00D172EB">
        <w:rPr>
          <w:rFonts w:ascii="Times New Roman" w:hAnsi="Times New Roman"/>
          <w:b/>
          <w:sz w:val="24"/>
          <w:szCs w:val="24"/>
        </w:rPr>
        <w:t>23</w:t>
      </w:r>
      <w:r>
        <w:rPr>
          <w:rFonts w:ascii="Times New Roman" w:hAnsi="Times New Roman"/>
          <w:b/>
          <w:sz w:val="24"/>
          <w:szCs w:val="24"/>
        </w:rPr>
        <w:t xml:space="preserve"> год и на плановый период 20</w:t>
      </w:r>
      <w:r w:rsidR="007F2FF5">
        <w:rPr>
          <w:rFonts w:ascii="Times New Roman" w:hAnsi="Times New Roman"/>
          <w:b/>
          <w:sz w:val="24"/>
          <w:szCs w:val="24"/>
        </w:rPr>
        <w:t>2</w:t>
      </w:r>
      <w:r w:rsidR="00D172EB">
        <w:rPr>
          <w:rFonts w:ascii="Times New Roman" w:hAnsi="Times New Roman"/>
          <w:b/>
          <w:sz w:val="24"/>
          <w:szCs w:val="24"/>
        </w:rPr>
        <w:t>4</w:t>
      </w:r>
      <w:r>
        <w:rPr>
          <w:rFonts w:ascii="Times New Roman" w:hAnsi="Times New Roman"/>
          <w:b/>
          <w:sz w:val="24"/>
          <w:szCs w:val="24"/>
        </w:rPr>
        <w:t xml:space="preserve"> и 20</w:t>
      </w:r>
      <w:r w:rsidR="00EF0795">
        <w:rPr>
          <w:rFonts w:ascii="Times New Roman" w:hAnsi="Times New Roman"/>
          <w:b/>
          <w:sz w:val="24"/>
          <w:szCs w:val="24"/>
        </w:rPr>
        <w:t>2</w:t>
      </w:r>
      <w:r w:rsidR="00D172EB">
        <w:rPr>
          <w:rFonts w:ascii="Times New Roman" w:hAnsi="Times New Roman"/>
          <w:b/>
          <w:sz w:val="24"/>
          <w:szCs w:val="24"/>
        </w:rPr>
        <w:t>5</w:t>
      </w:r>
      <w:r>
        <w:rPr>
          <w:rFonts w:ascii="Times New Roman" w:hAnsi="Times New Roman"/>
          <w:b/>
          <w:sz w:val="24"/>
          <w:szCs w:val="24"/>
        </w:rPr>
        <w:t xml:space="preserve"> годов</w:t>
      </w:r>
    </w:p>
    <w:p w:rsidR="00EB48BF" w:rsidRDefault="00EB48BF" w:rsidP="00EB48BF">
      <w:pPr>
        <w:spacing w:after="0" w:line="240" w:lineRule="auto"/>
        <w:ind w:firstLine="708"/>
        <w:jc w:val="both"/>
        <w:rPr>
          <w:rFonts w:ascii="Times New Roman" w:hAnsi="Times New Roman"/>
          <w:sz w:val="24"/>
          <w:szCs w:val="24"/>
        </w:rPr>
      </w:pPr>
    </w:p>
    <w:p w:rsidR="00EB48BF" w:rsidRDefault="00710BB2" w:rsidP="00EB48BF">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w:t>
      </w:r>
      <w:r w:rsidR="00522C9B">
        <w:rPr>
          <w:rFonts w:ascii="Times New Roman" w:hAnsi="Times New Roman"/>
          <w:sz w:val="24"/>
          <w:szCs w:val="24"/>
        </w:rPr>
        <w:t>с пунктом 6</w:t>
      </w:r>
      <w:r w:rsidR="00EB48BF">
        <w:rPr>
          <w:rFonts w:ascii="Times New Roman" w:hAnsi="Times New Roman"/>
          <w:sz w:val="24"/>
          <w:szCs w:val="24"/>
        </w:rPr>
        <w:t xml:space="preserve"> Положения о бюджетном процессе в городском округе город Михайловка</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утвержденного </w:t>
      </w:r>
      <w:r w:rsidR="008C7018">
        <w:rPr>
          <w:rFonts w:ascii="Times New Roman" w:hAnsi="Times New Roman"/>
          <w:sz w:val="24"/>
          <w:szCs w:val="24"/>
        </w:rPr>
        <w:t>р</w:t>
      </w:r>
      <w:r w:rsidR="00EB48BF">
        <w:rPr>
          <w:rFonts w:ascii="Times New Roman" w:hAnsi="Times New Roman"/>
          <w:sz w:val="24"/>
          <w:szCs w:val="24"/>
        </w:rPr>
        <w:t>ешением Михайловской городской Думы</w:t>
      </w:r>
      <w:r>
        <w:rPr>
          <w:rFonts w:ascii="Times New Roman" w:hAnsi="Times New Roman"/>
          <w:sz w:val="24"/>
          <w:szCs w:val="24"/>
        </w:rPr>
        <w:t xml:space="preserve"> Волгоградской области</w:t>
      </w:r>
      <w:r w:rsidR="00EB48BF">
        <w:rPr>
          <w:rFonts w:ascii="Times New Roman" w:hAnsi="Times New Roman"/>
          <w:sz w:val="24"/>
          <w:szCs w:val="24"/>
        </w:rPr>
        <w:t xml:space="preserve"> от </w:t>
      </w:r>
      <w:r w:rsidR="0049641C">
        <w:rPr>
          <w:rFonts w:ascii="Times New Roman" w:hAnsi="Times New Roman"/>
          <w:sz w:val="24"/>
          <w:szCs w:val="24"/>
        </w:rPr>
        <w:t>27</w:t>
      </w:r>
      <w:r w:rsidR="004120B6">
        <w:rPr>
          <w:rFonts w:ascii="Times New Roman" w:hAnsi="Times New Roman"/>
          <w:sz w:val="24"/>
          <w:szCs w:val="24"/>
        </w:rPr>
        <w:t xml:space="preserve"> </w:t>
      </w:r>
      <w:r w:rsidR="0049641C">
        <w:rPr>
          <w:rFonts w:ascii="Times New Roman" w:hAnsi="Times New Roman"/>
          <w:sz w:val="24"/>
          <w:szCs w:val="24"/>
        </w:rPr>
        <w:t>апреля</w:t>
      </w:r>
      <w:r w:rsidR="00EB48BF">
        <w:rPr>
          <w:rFonts w:ascii="Times New Roman" w:hAnsi="Times New Roman"/>
          <w:sz w:val="24"/>
          <w:szCs w:val="24"/>
        </w:rPr>
        <w:t xml:space="preserve"> 20</w:t>
      </w:r>
      <w:r w:rsidR="0049641C">
        <w:rPr>
          <w:rFonts w:ascii="Times New Roman" w:hAnsi="Times New Roman"/>
          <w:sz w:val="24"/>
          <w:szCs w:val="24"/>
        </w:rPr>
        <w:t>23</w:t>
      </w:r>
      <w:r w:rsidR="00E41B84">
        <w:rPr>
          <w:rFonts w:ascii="Times New Roman" w:hAnsi="Times New Roman"/>
          <w:sz w:val="24"/>
          <w:szCs w:val="24"/>
        </w:rPr>
        <w:t xml:space="preserve"> года № </w:t>
      </w:r>
      <w:r w:rsidR="0049641C">
        <w:rPr>
          <w:rFonts w:ascii="Times New Roman" w:hAnsi="Times New Roman"/>
          <w:sz w:val="24"/>
          <w:szCs w:val="24"/>
        </w:rPr>
        <w:t>47</w:t>
      </w:r>
      <w:r w:rsidR="00EB48BF">
        <w:rPr>
          <w:rFonts w:ascii="Times New Roman" w:hAnsi="Times New Roman"/>
          <w:sz w:val="24"/>
          <w:szCs w:val="24"/>
        </w:rPr>
        <w:t xml:space="preserve">, Михайловская городская Дума </w:t>
      </w:r>
      <w:r w:rsidR="00E41B84">
        <w:rPr>
          <w:rFonts w:ascii="Times New Roman" w:hAnsi="Times New Roman"/>
          <w:sz w:val="24"/>
          <w:szCs w:val="24"/>
        </w:rPr>
        <w:t>Волгоградской области</w:t>
      </w:r>
    </w:p>
    <w:p w:rsidR="00EB48BF" w:rsidRDefault="00EB48BF" w:rsidP="00EB48BF">
      <w:pPr>
        <w:spacing w:after="0" w:line="240" w:lineRule="auto"/>
        <w:jc w:val="both"/>
        <w:rPr>
          <w:rFonts w:ascii="Times New Roman" w:hAnsi="Times New Roman"/>
          <w:b/>
          <w:sz w:val="24"/>
          <w:szCs w:val="24"/>
        </w:rPr>
      </w:pPr>
    </w:p>
    <w:p w:rsidR="00EB48BF" w:rsidRDefault="00EB48BF" w:rsidP="00EB48BF">
      <w:pPr>
        <w:spacing w:after="0" w:line="240" w:lineRule="auto"/>
        <w:jc w:val="both"/>
        <w:rPr>
          <w:rFonts w:ascii="Times New Roman" w:hAnsi="Times New Roman"/>
          <w:b/>
          <w:sz w:val="24"/>
          <w:szCs w:val="24"/>
        </w:rPr>
      </w:pPr>
      <w:r>
        <w:rPr>
          <w:rFonts w:ascii="Times New Roman" w:hAnsi="Times New Roman"/>
          <w:b/>
          <w:sz w:val="24"/>
          <w:szCs w:val="24"/>
        </w:rPr>
        <w:t>РЕШИЛА:</w:t>
      </w:r>
    </w:p>
    <w:p w:rsidR="00EB48BF" w:rsidRDefault="00EB48BF" w:rsidP="00EB48BF">
      <w:pPr>
        <w:spacing w:after="0" w:line="240" w:lineRule="auto"/>
        <w:jc w:val="both"/>
        <w:rPr>
          <w:rFonts w:ascii="Times New Roman" w:hAnsi="Times New Roman"/>
          <w:b/>
          <w:sz w:val="24"/>
          <w:szCs w:val="24"/>
        </w:rPr>
      </w:pPr>
    </w:p>
    <w:p w:rsidR="00EB48BF" w:rsidRDefault="00EB48BF" w:rsidP="00904DA1">
      <w:pPr>
        <w:spacing w:after="0" w:line="240" w:lineRule="auto"/>
        <w:ind w:firstLine="708"/>
        <w:jc w:val="both"/>
        <w:rPr>
          <w:rFonts w:ascii="Times New Roman" w:hAnsi="Times New Roman"/>
          <w:sz w:val="24"/>
          <w:szCs w:val="24"/>
        </w:rPr>
      </w:pPr>
      <w:r>
        <w:rPr>
          <w:rFonts w:ascii="Times New Roman" w:hAnsi="Times New Roman"/>
          <w:sz w:val="24"/>
          <w:szCs w:val="24"/>
        </w:rPr>
        <w:t xml:space="preserve">Внести в </w:t>
      </w:r>
      <w:r w:rsidR="008C7018">
        <w:rPr>
          <w:rFonts w:ascii="Times New Roman" w:hAnsi="Times New Roman"/>
          <w:sz w:val="24"/>
          <w:szCs w:val="24"/>
        </w:rPr>
        <w:t>р</w:t>
      </w:r>
      <w:r>
        <w:rPr>
          <w:rFonts w:ascii="Times New Roman" w:hAnsi="Times New Roman"/>
          <w:sz w:val="24"/>
          <w:szCs w:val="24"/>
        </w:rPr>
        <w:t xml:space="preserve">ешение Михайловской городской Думы от </w:t>
      </w:r>
      <w:r w:rsidR="00026CF9">
        <w:rPr>
          <w:rFonts w:ascii="Times New Roman" w:hAnsi="Times New Roman"/>
          <w:sz w:val="24"/>
          <w:szCs w:val="24"/>
        </w:rPr>
        <w:t>2</w:t>
      </w:r>
      <w:r w:rsidR="00D172EB">
        <w:rPr>
          <w:rFonts w:ascii="Times New Roman" w:hAnsi="Times New Roman"/>
          <w:sz w:val="24"/>
          <w:szCs w:val="24"/>
        </w:rPr>
        <w:t>7</w:t>
      </w:r>
      <w:r w:rsidR="00E41B84">
        <w:rPr>
          <w:rFonts w:ascii="Times New Roman" w:hAnsi="Times New Roman"/>
          <w:sz w:val="24"/>
          <w:szCs w:val="24"/>
        </w:rPr>
        <w:t xml:space="preserve"> декабря 202</w:t>
      </w:r>
      <w:r w:rsidR="00D172EB">
        <w:rPr>
          <w:rFonts w:ascii="Times New Roman" w:hAnsi="Times New Roman"/>
          <w:sz w:val="24"/>
          <w:szCs w:val="24"/>
        </w:rPr>
        <w:t>2</w:t>
      </w:r>
      <w:r>
        <w:rPr>
          <w:rFonts w:ascii="Times New Roman" w:hAnsi="Times New Roman"/>
          <w:sz w:val="24"/>
          <w:szCs w:val="24"/>
        </w:rPr>
        <w:t xml:space="preserve"> г</w:t>
      </w:r>
      <w:r w:rsidR="00C409B5">
        <w:rPr>
          <w:rFonts w:ascii="Times New Roman" w:hAnsi="Times New Roman"/>
          <w:sz w:val="24"/>
          <w:szCs w:val="24"/>
        </w:rPr>
        <w:t xml:space="preserve">. </w:t>
      </w:r>
      <w:r>
        <w:rPr>
          <w:rFonts w:ascii="Times New Roman" w:hAnsi="Times New Roman"/>
          <w:sz w:val="24"/>
          <w:szCs w:val="24"/>
        </w:rPr>
        <w:t xml:space="preserve">№ </w:t>
      </w:r>
      <w:r w:rsidR="00D172EB">
        <w:rPr>
          <w:rFonts w:ascii="Times New Roman" w:hAnsi="Times New Roman"/>
          <w:sz w:val="24"/>
          <w:szCs w:val="24"/>
        </w:rPr>
        <w:t>3</w:t>
      </w:r>
      <w:r w:rsidR="00162510">
        <w:rPr>
          <w:rFonts w:ascii="Times New Roman" w:hAnsi="Times New Roman"/>
          <w:sz w:val="24"/>
          <w:szCs w:val="24"/>
        </w:rPr>
        <w:t>2</w:t>
      </w:r>
      <w:r w:rsidR="00B4481A">
        <w:rPr>
          <w:rFonts w:ascii="Times New Roman" w:hAnsi="Times New Roman"/>
          <w:sz w:val="24"/>
          <w:szCs w:val="24"/>
        </w:rPr>
        <w:t xml:space="preserve"> </w:t>
      </w:r>
      <w:r>
        <w:rPr>
          <w:rFonts w:ascii="Times New Roman" w:hAnsi="Times New Roman"/>
          <w:sz w:val="24"/>
          <w:szCs w:val="24"/>
        </w:rPr>
        <w:t>«О бюджете городского округа город Михайловка</w:t>
      </w:r>
      <w:r w:rsidR="00961BF7">
        <w:rPr>
          <w:rFonts w:ascii="Times New Roman" w:hAnsi="Times New Roman"/>
          <w:sz w:val="24"/>
          <w:szCs w:val="24"/>
        </w:rPr>
        <w:t xml:space="preserve">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Pr>
          <w:rFonts w:ascii="Times New Roman" w:hAnsi="Times New Roman"/>
          <w:sz w:val="24"/>
          <w:szCs w:val="24"/>
        </w:rPr>
        <w:t xml:space="preserve"> год и на плановый период 20</w:t>
      </w:r>
      <w:r w:rsidR="00D172EB">
        <w:rPr>
          <w:rFonts w:ascii="Times New Roman" w:hAnsi="Times New Roman"/>
          <w:sz w:val="24"/>
          <w:szCs w:val="24"/>
        </w:rPr>
        <w:t>24</w:t>
      </w:r>
      <w:r>
        <w:rPr>
          <w:rFonts w:ascii="Times New Roman" w:hAnsi="Times New Roman"/>
          <w:sz w:val="24"/>
          <w:szCs w:val="24"/>
        </w:rPr>
        <w:t xml:space="preserve"> и 20</w:t>
      </w:r>
      <w:r w:rsidR="00D172EB">
        <w:rPr>
          <w:rFonts w:ascii="Times New Roman" w:hAnsi="Times New Roman"/>
          <w:sz w:val="24"/>
          <w:szCs w:val="24"/>
        </w:rPr>
        <w:t>25</w:t>
      </w:r>
      <w:r>
        <w:rPr>
          <w:rFonts w:ascii="Times New Roman" w:hAnsi="Times New Roman"/>
          <w:sz w:val="24"/>
          <w:szCs w:val="24"/>
        </w:rPr>
        <w:t xml:space="preserve"> годов»</w:t>
      </w:r>
      <w:r w:rsidR="00AE2CB8">
        <w:rPr>
          <w:rFonts w:ascii="Times New Roman" w:hAnsi="Times New Roman"/>
          <w:sz w:val="24"/>
          <w:szCs w:val="24"/>
        </w:rPr>
        <w:t xml:space="preserve"> </w:t>
      </w:r>
      <w:r>
        <w:rPr>
          <w:rFonts w:ascii="Times New Roman" w:hAnsi="Times New Roman"/>
          <w:sz w:val="24"/>
          <w:szCs w:val="24"/>
        </w:rPr>
        <w:t>следующие изменения:</w:t>
      </w:r>
    </w:p>
    <w:p w:rsidR="00304FC4" w:rsidRDefault="00304FC4" w:rsidP="002168E1">
      <w:pPr>
        <w:spacing w:after="0" w:line="240" w:lineRule="auto"/>
        <w:ind w:firstLine="709"/>
        <w:jc w:val="both"/>
        <w:rPr>
          <w:rFonts w:ascii="Times New Roman" w:hAnsi="Times New Roman"/>
          <w:sz w:val="24"/>
          <w:szCs w:val="24"/>
        </w:rPr>
      </w:pPr>
      <w:r>
        <w:rPr>
          <w:rFonts w:ascii="Times New Roman" w:hAnsi="Times New Roman"/>
          <w:sz w:val="24"/>
          <w:szCs w:val="24"/>
        </w:rPr>
        <w:t>1.</w:t>
      </w:r>
      <w:r w:rsidR="002168E1">
        <w:rPr>
          <w:rFonts w:ascii="Times New Roman" w:hAnsi="Times New Roman"/>
          <w:sz w:val="24"/>
          <w:szCs w:val="24"/>
        </w:rPr>
        <w:t>Пункт 1 изложить в следующей редакции:</w:t>
      </w:r>
    </w:p>
    <w:p w:rsidR="000F4282" w:rsidRPr="008D3256" w:rsidRDefault="000F4282" w:rsidP="000F428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D3256">
        <w:rPr>
          <w:rFonts w:ascii="Times New Roman" w:hAnsi="Times New Roman"/>
          <w:sz w:val="24"/>
          <w:szCs w:val="24"/>
        </w:rPr>
        <w:t>1.Утвердить основные характеристики б</w:t>
      </w:r>
      <w:r>
        <w:rPr>
          <w:rFonts w:ascii="Times New Roman" w:hAnsi="Times New Roman"/>
          <w:sz w:val="24"/>
          <w:szCs w:val="24"/>
        </w:rPr>
        <w:t>юджета городского округа</w:t>
      </w:r>
      <w:r w:rsidR="00961BF7">
        <w:rPr>
          <w:rFonts w:ascii="Times New Roman" w:hAnsi="Times New Roman"/>
          <w:sz w:val="24"/>
          <w:szCs w:val="24"/>
        </w:rPr>
        <w:t xml:space="preserve"> город Михайловка Волгоградской области</w:t>
      </w:r>
      <w:r>
        <w:rPr>
          <w:rFonts w:ascii="Times New Roman" w:hAnsi="Times New Roman"/>
          <w:sz w:val="24"/>
          <w:szCs w:val="24"/>
        </w:rPr>
        <w:t xml:space="preserve"> на 20</w:t>
      </w:r>
      <w:r w:rsidR="00EF0795">
        <w:rPr>
          <w:rFonts w:ascii="Times New Roman" w:hAnsi="Times New Roman"/>
          <w:sz w:val="24"/>
          <w:szCs w:val="24"/>
        </w:rPr>
        <w:t>2</w:t>
      </w:r>
      <w:r w:rsidR="00D172EB">
        <w:rPr>
          <w:rFonts w:ascii="Times New Roman" w:hAnsi="Times New Roman"/>
          <w:sz w:val="24"/>
          <w:szCs w:val="24"/>
        </w:rPr>
        <w:t>3</w:t>
      </w:r>
      <w:r w:rsidRPr="008D3256">
        <w:rPr>
          <w:rFonts w:ascii="Times New Roman" w:hAnsi="Times New Roman"/>
          <w:sz w:val="24"/>
          <w:szCs w:val="24"/>
        </w:rPr>
        <w:t xml:space="preserve"> год:</w:t>
      </w:r>
    </w:p>
    <w:p w:rsidR="000F4282" w:rsidRPr="008D3256" w:rsidRDefault="000F4282" w:rsidP="000F4282">
      <w:pPr>
        <w:spacing w:after="0" w:line="240" w:lineRule="auto"/>
        <w:ind w:firstLine="708"/>
        <w:jc w:val="both"/>
        <w:rPr>
          <w:rFonts w:ascii="Times New Roman" w:hAnsi="Times New Roman"/>
          <w:sz w:val="24"/>
          <w:szCs w:val="24"/>
        </w:rPr>
      </w:pPr>
      <w:proofErr w:type="gramStart"/>
      <w:r w:rsidRPr="008D3256">
        <w:rPr>
          <w:rFonts w:ascii="Times New Roman" w:hAnsi="Times New Roman"/>
          <w:sz w:val="24"/>
          <w:szCs w:val="24"/>
        </w:rPr>
        <w:t xml:space="preserve">прогнозируемый общий объем доходов бюджета городского округа в сумме </w:t>
      </w:r>
      <w:r w:rsidR="00833899">
        <w:rPr>
          <w:rFonts w:ascii="Times New Roman" w:hAnsi="Times New Roman"/>
          <w:sz w:val="24"/>
          <w:szCs w:val="24"/>
        </w:rPr>
        <w:t>2 386 677,5</w:t>
      </w:r>
      <w:r w:rsidRPr="008D3256">
        <w:rPr>
          <w:rFonts w:ascii="Times New Roman" w:hAnsi="Times New Roman"/>
          <w:sz w:val="24"/>
          <w:szCs w:val="24"/>
        </w:rPr>
        <w:t xml:space="preserve">тыс. рублей, в том числе </w:t>
      </w:r>
      <w:r>
        <w:rPr>
          <w:rFonts w:ascii="Times New Roman" w:hAnsi="Times New Roman"/>
          <w:sz w:val="24"/>
          <w:szCs w:val="24"/>
        </w:rPr>
        <w:t xml:space="preserve">налоговые и неналоговые доходы </w:t>
      </w:r>
      <w:r w:rsidR="00833899">
        <w:rPr>
          <w:rFonts w:ascii="Times New Roman" w:hAnsi="Times New Roman"/>
          <w:sz w:val="24"/>
          <w:szCs w:val="24"/>
        </w:rPr>
        <w:t>895 287,0</w:t>
      </w:r>
      <w:r w:rsidRPr="008D3256">
        <w:rPr>
          <w:rFonts w:ascii="Times New Roman" w:hAnsi="Times New Roman"/>
          <w:sz w:val="24"/>
          <w:szCs w:val="24"/>
        </w:rPr>
        <w:t xml:space="preserve">тыс. рублей, безвозмездные поступления от других бюджетов бюджетной системы Российской Федерации в сумме </w:t>
      </w:r>
      <w:r w:rsidR="00833899">
        <w:rPr>
          <w:rFonts w:ascii="Times New Roman" w:hAnsi="Times New Roman"/>
          <w:sz w:val="24"/>
          <w:szCs w:val="24"/>
        </w:rPr>
        <w:t>1 487 779,4</w:t>
      </w:r>
      <w:r w:rsidR="00061A16">
        <w:rPr>
          <w:rFonts w:ascii="Times New Roman" w:hAnsi="Times New Roman"/>
          <w:sz w:val="24"/>
          <w:szCs w:val="24"/>
        </w:rPr>
        <w:t xml:space="preserve"> тыс. рублей, </w:t>
      </w:r>
      <w:r w:rsidR="0081094E">
        <w:rPr>
          <w:rFonts w:ascii="Times New Roman" w:hAnsi="Times New Roman"/>
          <w:sz w:val="24"/>
          <w:szCs w:val="24"/>
        </w:rPr>
        <w:t xml:space="preserve">добровольные пожертвования и прочие </w:t>
      </w:r>
      <w:r w:rsidR="00061A16">
        <w:rPr>
          <w:rFonts w:ascii="Times New Roman" w:hAnsi="Times New Roman"/>
          <w:sz w:val="24"/>
          <w:szCs w:val="24"/>
        </w:rPr>
        <w:t xml:space="preserve">безвозмездные поступления в сумме </w:t>
      </w:r>
      <w:r w:rsidR="00833899">
        <w:rPr>
          <w:rFonts w:ascii="Times New Roman" w:hAnsi="Times New Roman"/>
          <w:sz w:val="24"/>
          <w:szCs w:val="24"/>
        </w:rPr>
        <w:t>3 611,1</w:t>
      </w:r>
      <w:r w:rsidR="00061A16">
        <w:rPr>
          <w:rFonts w:ascii="Times New Roman" w:hAnsi="Times New Roman"/>
          <w:sz w:val="24"/>
          <w:szCs w:val="24"/>
        </w:rPr>
        <w:t xml:space="preserve"> тыс. рублей;</w:t>
      </w:r>
      <w:proofErr w:type="gramEnd"/>
    </w:p>
    <w:p w:rsidR="000F4282" w:rsidRDefault="000F4282" w:rsidP="000F4282">
      <w:pPr>
        <w:spacing w:after="0" w:line="240" w:lineRule="auto"/>
        <w:ind w:firstLine="708"/>
        <w:jc w:val="both"/>
        <w:rPr>
          <w:rFonts w:ascii="Times New Roman" w:hAnsi="Times New Roman"/>
          <w:sz w:val="24"/>
          <w:szCs w:val="24"/>
        </w:rPr>
      </w:pPr>
      <w:r w:rsidRPr="008D3256">
        <w:rPr>
          <w:rFonts w:ascii="Times New Roman" w:hAnsi="Times New Roman"/>
          <w:sz w:val="24"/>
          <w:szCs w:val="24"/>
        </w:rPr>
        <w:t xml:space="preserve">общий объем расходов бюджета городского округа в сумме </w:t>
      </w:r>
      <w:r w:rsidR="00833899">
        <w:rPr>
          <w:rFonts w:ascii="Times New Roman" w:hAnsi="Times New Roman"/>
          <w:sz w:val="24"/>
          <w:szCs w:val="24"/>
        </w:rPr>
        <w:t>2 546 869,7</w:t>
      </w:r>
      <w:r w:rsidRPr="008D3256">
        <w:rPr>
          <w:rFonts w:ascii="Times New Roman" w:hAnsi="Times New Roman"/>
          <w:sz w:val="24"/>
          <w:szCs w:val="24"/>
        </w:rPr>
        <w:t xml:space="preserve">тыс. рублей, в том числе  на исполнение передаваемых полномочий и </w:t>
      </w:r>
      <w:proofErr w:type="spellStart"/>
      <w:r w:rsidRPr="008D3256">
        <w:rPr>
          <w:rFonts w:ascii="Times New Roman" w:hAnsi="Times New Roman"/>
          <w:sz w:val="24"/>
          <w:szCs w:val="24"/>
        </w:rPr>
        <w:t>софинансирование</w:t>
      </w:r>
      <w:proofErr w:type="spellEnd"/>
      <w:r w:rsidRPr="008D3256">
        <w:rPr>
          <w:rFonts w:ascii="Times New Roman" w:hAnsi="Times New Roman"/>
          <w:sz w:val="24"/>
          <w:szCs w:val="24"/>
        </w:rPr>
        <w:t xml:space="preserve"> социальных расходов за счет безвозмездных поступлений от других бюджетов бюджетной системы Российской Федерации </w:t>
      </w:r>
      <w:r w:rsidR="00833899">
        <w:rPr>
          <w:rFonts w:ascii="Times New Roman" w:hAnsi="Times New Roman"/>
          <w:sz w:val="24"/>
          <w:szCs w:val="24"/>
        </w:rPr>
        <w:t>1 487 779,4</w:t>
      </w:r>
      <w:r w:rsidRPr="008D3256">
        <w:rPr>
          <w:rFonts w:ascii="Times New Roman" w:hAnsi="Times New Roman"/>
          <w:sz w:val="24"/>
          <w:szCs w:val="24"/>
        </w:rPr>
        <w:t>тыс. рублей;</w:t>
      </w:r>
    </w:p>
    <w:p w:rsidR="00F10060" w:rsidRDefault="000F4282" w:rsidP="00280546">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прогнозируемый дефицит бюджета городского округа в сумме </w:t>
      </w:r>
      <w:r w:rsidR="004B62F7">
        <w:rPr>
          <w:rFonts w:ascii="Times New Roman" w:hAnsi="Times New Roman"/>
          <w:sz w:val="24"/>
          <w:szCs w:val="24"/>
        </w:rPr>
        <w:t>160 192,2</w:t>
      </w:r>
      <w:r>
        <w:rPr>
          <w:rFonts w:ascii="Times New Roman" w:hAnsi="Times New Roman"/>
          <w:sz w:val="24"/>
          <w:szCs w:val="24"/>
        </w:rPr>
        <w:t xml:space="preserve"> тыс. рублей</w:t>
      </w:r>
      <w:proofErr w:type="gramStart"/>
      <w:r w:rsidR="002168E1">
        <w:rPr>
          <w:rFonts w:ascii="Times New Roman" w:hAnsi="Times New Roman"/>
          <w:sz w:val="24"/>
          <w:szCs w:val="24"/>
        </w:rPr>
        <w:t>,и</w:t>
      </w:r>
      <w:proofErr w:type="gramEnd"/>
      <w:r w:rsidR="002168E1">
        <w:rPr>
          <w:rFonts w:ascii="Times New Roman" w:hAnsi="Times New Roman"/>
          <w:sz w:val="24"/>
          <w:szCs w:val="24"/>
        </w:rPr>
        <w:t xml:space="preserve">ли </w:t>
      </w:r>
      <w:r w:rsidR="00184936">
        <w:rPr>
          <w:rFonts w:ascii="Times New Roman" w:hAnsi="Times New Roman"/>
          <w:sz w:val="24"/>
          <w:szCs w:val="24"/>
        </w:rPr>
        <w:t>27,7</w:t>
      </w:r>
      <w:r w:rsidR="002168E1">
        <w:rPr>
          <w:rFonts w:ascii="Times New Roman" w:hAnsi="Times New Roman"/>
          <w:sz w:val="24"/>
          <w:szCs w:val="24"/>
        </w:rPr>
        <w:t xml:space="preserve">  процент</w:t>
      </w:r>
      <w:r w:rsidR="00184936">
        <w:rPr>
          <w:rFonts w:ascii="Times New Roman" w:hAnsi="Times New Roman"/>
          <w:sz w:val="24"/>
          <w:szCs w:val="24"/>
        </w:rPr>
        <w:t>ов</w:t>
      </w:r>
      <w:r w:rsidR="002168E1">
        <w:rPr>
          <w:rFonts w:ascii="Times New Roman" w:hAnsi="Times New Roman"/>
          <w:sz w:val="24"/>
          <w:szCs w:val="24"/>
        </w:rPr>
        <w:t xml:space="preserve">  к объему доходов бюджета городского округа без учета утвержденного объема безвозмездных поступлений и доходов, полученных по дополнительным нормативам отчислений</w:t>
      </w:r>
      <w:r>
        <w:rPr>
          <w:rFonts w:ascii="Times New Roman" w:hAnsi="Times New Roman"/>
          <w:sz w:val="24"/>
          <w:szCs w:val="24"/>
        </w:rPr>
        <w:t>.»</w:t>
      </w:r>
      <w:r w:rsidR="009B4F90">
        <w:rPr>
          <w:rFonts w:ascii="Times New Roman" w:hAnsi="Times New Roman"/>
          <w:sz w:val="24"/>
          <w:szCs w:val="24"/>
        </w:rPr>
        <w:t>.</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2. Пункт 2 изложить в следующей редакции:</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«2. Утвердить основные характеристики бюджета городского округа город Михайловка Волгоградской области на плановый период 2024 и 2025 годов:</w:t>
      </w:r>
    </w:p>
    <w:p w:rsidR="008E1E20" w:rsidRDefault="008E1E20" w:rsidP="008E1E20">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прогнозируемый общий объем доходов бюджета городского округа на 2024 год в сумме 2 049 899,0  тыс. рублей, в том числе налоговые и неналоговые доходы 859 061,5 тыс. рублей, безвозмездные поступления от других бюджетов бюджетной системы Российской Федерации </w:t>
      </w:r>
      <w:r>
        <w:rPr>
          <w:rFonts w:ascii="Times New Roman" w:hAnsi="Times New Roman"/>
          <w:sz w:val="24"/>
          <w:szCs w:val="24"/>
        </w:rPr>
        <w:lastRenderedPageBreak/>
        <w:t>в сумме 1 187 919,9 тыс. рублей, добровольные пожертвования и прочие безвозмездные поступления в сумме 2 917,6 тыс. рублей;</w:t>
      </w:r>
      <w:proofErr w:type="gramEnd"/>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общий объем доходов бюджета городского округа на 2025 год в сумме 2 110 838,9  тыс. рублей, в том числе налоговые и неналоговые доходы 872 354,5 тыс. рублей, безвозмездные поступления от других бюджетов бюджетной системы Российской Федерации в сумме 1 238 484,4 тыс. рублей;</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общий объем расходов бюджета городского округа на 2024 год в сумме </w:t>
      </w:r>
      <w:r w:rsidR="00941297">
        <w:rPr>
          <w:rFonts w:ascii="Times New Roman" w:hAnsi="Times New Roman"/>
          <w:sz w:val="24"/>
          <w:szCs w:val="24"/>
        </w:rPr>
        <w:t>2 049 899,0</w:t>
      </w:r>
      <w:r>
        <w:rPr>
          <w:rFonts w:ascii="Times New Roman" w:hAnsi="Times New Roman"/>
          <w:sz w:val="24"/>
          <w:szCs w:val="24"/>
        </w:rPr>
        <w:t xml:space="preserve"> тыс. рублей, в том числе условно утвержденные расходы в сумме 21 476,5 тыс. рублей и на 2025 год в сумме </w:t>
      </w:r>
      <w:r w:rsidR="00941297">
        <w:rPr>
          <w:rFonts w:ascii="Times New Roman" w:hAnsi="Times New Roman"/>
          <w:sz w:val="24"/>
          <w:szCs w:val="24"/>
        </w:rPr>
        <w:t>2 110 838,9</w:t>
      </w:r>
      <w:r>
        <w:rPr>
          <w:rFonts w:ascii="Times New Roman" w:hAnsi="Times New Roman"/>
          <w:sz w:val="24"/>
          <w:szCs w:val="24"/>
        </w:rPr>
        <w:t xml:space="preserve"> тыс. рубле, в том числе условно утвержденные 43 617,7 тыс. рублей;</w:t>
      </w:r>
    </w:p>
    <w:p w:rsidR="008E1E20" w:rsidRDefault="008E1E20" w:rsidP="008E1E20">
      <w:pPr>
        <w:spacing w:after="0" w:line="240" w:lineRule="auto"/>
        <w:ind w:firstLine="708"/>
        <w:jc w:val="both"/>
        <w:rPr>
          <w:rFonts w:ascii="Times New Roman" w:hAnsi="Times New Roman"/>
          <w:sz w:val="24"/>
          <w:szCs w:val="24"/>
        </w:rPr>
      </w:pPr>
      <w:r>
        <w:rPr>
          <w:rFonts w:ascii="Times New Roman" w:hAnsi="Times New Roman"/>
          <w:sz w:val="24"/>
          <w:szCs w:val="24"/>
        </w:rPr>
        <w:t>прогнозируемый дефицит бюджета городского округа на 2024 год в сумме 0,0 тыс. рублей, на 2025 год в сумме 0,0 тыс. рублей</w:t>
      </w:r>
      <w:proofErr w:type="gramStart"/>
      <w:r>
        <w:rPr>
          <w:rFonts w:ascii="Times New Roman" w:hAnsi="Times New Roman"/>
          <w:sz w:val="24"/>
          <w:szCs w:val="24"/>
        </w:rPr>
        <w:t>.».</w:t>
      </w:r>
      <w:proofErr w:type="gramEnd"/>
    </w:p>
    <w:p w:rsidR="00902236" w:rsidRDefault="002051B3" w:rsidP="0049304C">
      <w:pPr>
        <w:spacing w:after="0" w:line="240" w:lineRule="auto"/>
        <w:ind w:firstLine="708"/>
        <w:jc w:val="both"/>
        <w:rPr>
          <w:rFonts w:ascii="Times New Roman" w:hAnsi="Times New Roman"/>
          <w:sz w:val="24"/>
          <w:szCs w:val="24"/>
        </w:rPr>
      </w:pPr>
      <w:r>
        <w:rPr>
          <w:rFonts w:ascii="Times New Roman" w:hAnsi="Times New Roman"/>
          <w:sz w:val="24"/>
          <w:szCs w:val="24"/>
        </w:rPr>
        <w:t>3</w:t>
      </w:r>
      <w:r w:rsidR="00902236">
        <w:rPr>
          <w:rFonts w:ascii="Times New Roman" w:hAnsi="Times New Roman"/>
          <w:sz w:val="24"/>
          <w:szCs w:val="24"/>
        </w:rPr>
        <w:t>. Пункт 4 изложить в следующей редакции:</w:t>
      </w:r>
    </w:p>
    <w:p w:rsidR="0049304C" w:rsidRDefault="00902236" w:rsidP="0049304C">
      <w:pPr>
        <w:spacing w:after="0" w:line="240" w:lineRule="auto"/>
        <w:ind w:firstLine="708"/>
        <w:jc w:val="both"/>
        <w:rPr>
          <w:rFonts w:ascii="Times New Roman" w:hAnsi="Times New Roman"/>
          <w:sz w:val="24"/>
          <w:szCs w:val="24"/>
        </w:rPr>
      </w:pPr>
      <w:r>
        <w:rPr>
          <w:rFonts w:ascii="Times New Roman" w:hAnsi="Times New Roman"/>
          <w:sz w:val="24"/>
          <w:szCs w:val="24"/>
        </w:rPr>
        <w:t>«4</w:t>
      </w:r>
      <w:r w:rsidR="0049304C">
        <w:rPr>
          <w:rFonts w:ascii="Times New Roman" w:hAnsi="Times New Roman"/>
          <w:sz w:val="24"/>
          <w:szCs w:val="24"/>
        </w:rPr>
        <w:t>. Установить предельный объем муниципального долга на 2023 год в сумме 1</w:t>
      </w:r>
      <w:r>
        <w:rPr>
          <w:rFonts w:ascii="Times New Roman" w:hAnsi="Times New Roman"/>
          <w:sz w:val="24"/>
          <w:szCs w:val="24"/>
        </w:rPr>
        <w:t>5</w:t>
      </w:r>
      <w:r w:rsidR="0049304C">
        <w:rPr>
          <w:rFonts w:ascii="Times New Roman" w:hAnsi="Times New Roman"/>
          <w:sz w:val="24"/>
          <w:szCs w:val="24"/>
        </w:rPr>
        <w:t>0 000,0 т</w:t>
      </w:r>
      <w:r>
        <w:rPr>
          <w:rFonts w:ascii="Times New Roman" w:hAnsi="Times New Roman"/>
          <w:sz w:val="24"/>
          <w:szCs w:val="24"/>
        </w:rPr>
        <w:t>ыс. рублей, на 2024 год –15</w:t>
      </w:r>
      <w:r w:rsidR="0049304C">
        <w:rPr>
          <w:rFonts w:ascii="Times New Roman" w:hAnsi="Times New Roman"/>
          <w:sz w:val="24"/>
          <w:szCs w:val="24"/>
        </w:rPr>
        <w:t>0</w:t>
      </w:r>
      <w:r w:rsidR="00C63BE4">
        <w:rPr>
          <w:rFonts w:ascii="Times New Roman" w:hAnsi="Times New Roman"/>
          <w:sz w:val="24"/>
          <w:szCs w:val="24"/>
        </w:rPr>
        <w:t> </w:t>
      </w:r>
      <w:r w:rsidR="0049304C">
        <w:rPr>
          <w:rFonts w:ascii="Times New Roman" w:hAnsi="Times New Roman"/>
          <w:sz w:val="24"/>
          <w:szCs w:val="24"/>
        </w:rPr>
        <w:t>000</w:t>
      </w:r>
      <w:r w:rsidR="00C63BE4">
        <w:rPr>
          <w:rFonts w:ascii="Times New Roman" w:hAnsi="Times New Roman"/>
          <w:sz w:val="24"/>
          <w:szCs w:val="24"/>
        </w:rPr>
        <w:t>,0</w:t>
      </w:r>
      <w:r w:rsidR="0049304C">
        <w:rPr>
          <w:rFonts w:ascii="Times New Roman" w:hAnsi="Times New Roman"/>
          <w:sz w:val="24"/>
          <w:szCs w:val="24"/>
        </w:rPr>
        <w:t xml:space="preserve"> тыс. рублей, на 2025 год –1</w:t>
      </w:r>
      <w:r>
        <w:rPr>
          <w:rFonts w:ascii="Times New Roman" w:hAnsi="Times New Roman"/>
          <w:sz w:val="24"/>
          <w:szCs w:val="24"/>
        </w:rPr>
        <w:t>5</w:t>
      </w:r>
      <w:r w:rsidR="0049304C">
        <w:rPr>
          <w:rFonts w:ascii="Times New Roman" w:hAnsi="Times New Roman"/>
          <w:sz w:val="24"/>
          <w:szCs w:val="24"/>
        </w:rPr>
        <w:t>0</w:t>
      </w:r>
      <w:r w:rsidR="00C63BE4">
        <w:rPr>
          <w:rFonts w:ascii="Times New Roman" w:hAnsi="Times New Roman"/>
          <w:sz w:val="24"/>
          <w:szCs w:val="24"/>
        </w:rPr>
        <w:t> </w:t>
      </w:r>
      <w:r w:rsidR="0049304C">
        <w:rPr>
          <w:rFonts w:ascii="Times New Roman" w:hAnsi="Times New Roman"/>
          <w:sz w:val="24"/>
          <w:szCs w:val="24"/>
        </w:rPr>
        <w:t>000</w:t>
      </w:r>
      <w:r w:rsidR="00C63BE4">
        <w:rPr>
          <w:rFonts w:ascii="Times New Roman" w:hAnsi="Times New Roman"/>
          <w:sz w:val="24"/>
          <w:szCs w:val="24"/>
        </w:rPr>
        <w:t>,0</w:t>
      </w:r>
      <w:bookmarkStart w:id="0" w:name="_GoBack"/>
      <w:bookmarkEnd w:id="0"/>
      <w:r w:rsidR="0049304C">
        <w:rPr>
          <w:rFonts w:ascii="Times New Roman" w:hAnsi="Times New Roman"/>
          <w:sz w:val="24"/>
          <w:szCs w:val="24"/>
        </w:rPr>
        <w:t xml:space="preserve"> тыс. рублей</w:t>
      </w:r>
      <w:proofErr w:type="gramStart"/>
      <w:r w:rsidR="0049304C">
        <w:rPr>
          <w:rFonts w:ascii="Times New Roman" w:hAnsi="Times New Roman"/>
          <w:sz w:val="24"/>
          <w:szCs w:val="24"/>
        </w:rPr>
        <w:t>.</w:t>
      </w:r>
      <w:r>
        <w:rPr>
          <w:rFonts w:ascii="Times New Roman" w:hAnsi="Times New Roman"/>
          <w:sz w:val="24"/>
          <w:szCs w:val="24"/>
        </w:rPr>
        <w:t>».</w:t>
      </w:r>
      <w:proofErr w:type="gramEnd"/>
    </w:p>
    <w:p w:rsidR="00840CDF" w:rsidRDefault="00840CDF" w:rsidP="00840CDF">
      <w:pPr>
        <w:spacing w:after="0" w:line="240" w:lineRule="auto"/>
        <w:ind w:firstLine="708"/>
        <w:jc w:val="both"/>
        <w:rPr>
          <w:rFonts w:ascii="Times New Roman" w:hAnsi="Times New Roman"/>
          <w:sz w:val="24"/>
          <w:szCs w:val="24"/>
        </w:rPr>
      </w:pPr>
      <w:r>
        <w:rPr>
          <w:rFonts w:ascii="Times New Roman" w:hAnsi="Times New Roman"/>
          <w:sz w:val="24"/>
          <w:szCs w:val="24"/>
        </w:rPr>
        <w:t>4. Абзац первый пункта 16 изложить в следующей редакции:</w:t>
      </w:r>
    </w:p>
    <w:p w:rsidR="002051B3" w:rsidRDefault="00840CDF" w:rsidP="002168E1">
      <w:pPr>
        <w:spacing w:after="0" w:line="240" w:lineRule="auto"/>
        <w:ind w:firstLine="708"/>
        <w:jc w:val="both"/>
        <w:rPr>
          <w:rFonts w:ascii="Times New Roman" w:hAnsi="Times New Roman"/>
          <w:sz w:val="24"/>
          <w:szCs w:val="24"/>
        </w:rPr>
      </w:pPr>
      <w:r>
        <w:rPr>
          <w:rFonts w:ascii="Times New Roman" w:hAnsi="Times New Roman"/>
          <w:sz w:val="24"/>
          <w:szCs w:val="24"/>
        </w:rPr>
        <w:t>«Утвердить объем бюджетных ассигнований дорожного фонда городского округа на 2023 год в сумме 246 560,3 тыс. рублей, на 2024 год в сумме 93 326,2 тыс. рублей, на 2025 год в сумме 87 702,8 тыс. рублей</w:t>
      </w:r>
      <w:proofErr w:type="gramStart"/>
      <w:r>
        <w:rPr>
          <w:rFonts w:ascii="Times New Roman" w:hAnsi="Times New Roman"/>
          <w:sz w:val="24"/>
          <w:szCs w:val="24"/>
        </w:rPr>
        <w:t>.».</w:t>
      </w:r>
      <w:proofErr w:type="gramEnd"/>
    </w:p>
    <w:p w:rsidR="00E30656" w:rsidRDefault="004614FE" w:rsidP="002168E1">
      <w:pPr>
        <w:spacing w:after="0" w:line="240" w:lineRule="auto"/>
        <w:ind w:firstLine="708"/>
        <w:jc w:val="both"/>
        <w:rPr>
          <w:rFonts w:ascii="Times New Roman" w:hAnsi="Times New Roman"/>
          <w:sz w:val="24"/>
          <w:szCs w:val="24"/>
        </w:rPr>
      </w:pPr>
      <w:r>
        <w:rPr>
          <w:rFonts w:ascii="Times New Roman" w:hAnsi="Times New Roman"/>
          <w:sz w:val="24"/>
          <w:szCs w:val="24"/>
        </w:rPr>
        <w:t>5</w:t>
      </w:r>
      <w:r w:rsidR="00E30656">
        <w:rPr>
          <w:rFonts w:ascii="Times New Roman" w:hAnsi="Times New Roman"/>
          <w:sz w:val="24"/>
          <w:szCs w:val="24"/>
        </w:rPr>
        <w:t>. Пункт 17 изложить в следующей редакции:</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Предусмотреть на 2023 год в расходной части бюджета городского округа по подразделу 0310 «Защита населения и территории от чрезвычайных ситуаций природного и техногенного характера, пожарная безопасность» раздела 0300 «Национальная безопасность и правоохранительная деятельность» субсидию на финансовое обеспечение расходов, возникающих в связи с реализацией мероприятий, направленных на оказание поддержки добровольной пожарной охраны на территории городского округа город Михайловка Волгоградской области в</w:t>
      </w:r>
      <w:proofErr w:type="gramEnd"/>
      <w:r>
        <w:rPr>
          <w:rFonts w:ascii="Times New Roman" w:hAnsi="Times New Roman"/>
          <w:sz w:val="24"/>
          <w:szCs w:val="24"/>
        </w:rPr>
        <w:t xml:space="preserve"> сумме 1 200,0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Предусмотреть на 2023 год  в расходной части бюджета городского округа по подразделу 0412 «Другие вопросы в области национальной экономики» раздела 0400 «Национальная экономика» средства на субсидирование и поддержку субъектов малого и среднего предпринимательства, включая крестьянские (фермерские) хозяйства, в сумме </w:t>
      </w:r>
      <w:r w:rsidR="004614FE">
        <w:rPr>
          <w:rFonts w:ascii="Times New Roman" w:hAnsi="Times New Roman"/>
          <w:sz w:val="24"/>
          <w:szCs w:val="24"/>
        </w:rPr>
        <w:t>472,0</w:t>
      </w:r>
      <w:r>
        <w:rPr>
          <w:rFonts w:ascii="Times New Roman" w:hAnsi="Times New Roman"/>
          <w:sz w:val="24"/>
          <w:szCs w:val="24"/>
        </w:rPr>
        <w:t xml:space="preserve">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Предусмотреть в расходной части бюджета городского округа по подразделу 0502 «Коммунальное хозяйство» раздела 0500 «Жилищно-коммунальное хозяйство» субсидию на компенсацию (возмещение) выпадающих доходов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связанных с применением льготных тарифов на коммунальные ресурсы (услуги) и техническую воду, поставляемые населению, за счет средств субвенции из областного бюджета:</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2023 год в сумме </w:t>
      </w:r>
      <w:r w:rsidR="004614FE">
        <w:rPr>
          <w:rFonts w:ascii="Times New Roman" w:hAnsi="Times New Roman"/>
          <w:sz w:val="24"/>
          <w:szCs w:val="24"/>
        </w:rPr>
        <w:t>19 065,6</w:t>
      </w:r>
      <w:r>
        <w:rPr>
          <w:rFonts w:ascii="Times New Roman" w:hAnsi="Times New Roman"/>
          <w:sz w:val="24"/>
          <w:szCs w:val="24"/>
        </w:rPr>
        <w:t xml:space="preserve">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2024 год в сумме 5 114,8 тыс. рублей;</w:t>
      </w:r>
    </w:p>
    <w:p w:rsidR="00E30656" w:rsidRDefault="00E30656" w:rsidP="00E30656">
      <w:pPr>
        <w:spacing w:after="0" w:line="240" w:lineRule="auto"/>
        <w:ind w:firstLine="709"/>
        <w:jc w:val="both"/>
        <w:rPr>
          <w:rFonts w:ascii="Times New Roman" w:hAnsi="Times New Roman"/>
          <w:sz w:val="24"/>
          <w:szCs w:val="24"/>
        </w:rPr>
      </w:pPr>
      <w:r>
        <w:rPr>
          <w:rFonts w:ascii="Times New Roman" w:hAnsi="Times New Roman"/>
          <w:sz w:val="24"/>
          <w:szCs w:val="24"/>
        </w:rPr>
        <w:t>на 2025 год в сумме 18 325,9 тыс. рублей;</w:t>
      </w:r>
    </w:p>
    <w:p w:rsidR="005E070E" w:rsidRDefault="00E30656" w:rsidP="00032D40">
      <w:pPr>
        <w:spacing w:after="0" w:line="240" w:lineRule="auto"/>
        <w:ind w:firstLine="709"/>
        <w:jc w:val="both"/>
        <w:rPr>
          <w:rFonts w:ascii="Times New Roman" w:hAnsi="Times New Roman"/>
          <w:sz w:val="24"/>
          <w:szCs w:val="24"/>
        </w:rPr>
      </w:pPr>
      <w:r>
        <w:rPr>
          <w:rFonts w:ascii="Times New Roman" w:hAnsi="Times New Roman"/>
          <w:sz w:val="24"/>
          <w:szCs w:val="24"/>
        </w:rPr>
        <w:t>Порядки предоставления  субсидий, предоставляемых  в соответствии с настоящим пунктом, устанавливаются постановлением администрации городского округа город Михайловка Волгоградской области</w:t>
      </w:r>
      <w:proofErr w:type="gramStart"/>
      <w:r>
        <w:rPr>
          <w:rFonts w:ascii="Times New Roman" w:hAnsi="Times New Roman"/>
          <w:sz w:val="24"/>
          <w:szCs w:val="24"/>
        </w:rPr>
        <w:t>.».</w:t>
      </w:r>
      <w:proofErr w:type="gramEnd"/>
    </w:p>
    <w:p w:rsidR="00183EE8" w:rsidRDefault="00183EE8" w:rsidP="00032D40">
      <w:pPr>
        <w:spacing w:after="0" w:line="240" w:lineRule="auto"/>
        <w:ind w:firstLine="709"/>
        <w:jc w:val="both"/>
        <w:rPr>
          <w:rFonts w:ascii="Times New Roman" w:hAnsi="Times New Roman"/>
          <w:sz w:val="24"/>
          <w:szCs w:val="24"/>
        </w:rPr>
      </w:pPr>
    </w:p>
    <w:p w:rsidR="0090143E" w:rsidRDefault="00183EE8" w:rsidP="005E070E">
      <w:pPr>
        <w:spacing w:after="0" w:line="240" w:lineRule="auto"/>
        <w:ind w:firstLine="708"/>
        <w:jc w:val="both"/>
        <w:rPr>
          <w:rFonts w:ascii="Times New Roman" w:hAnsi="Times New Roman"/>
          <w:sz w:val="24"/>
          <w:szCs w:val="24"/>
        </w:rPr>
      </w:pPr>
      <w:r>
        <w:rPr>
          <w:rFonts w:ascii="Times New Roman" w:hAnsi="Times New Roman"/>
          <w:sz w:val="24"/>
          <w:szCs w:val="24"/>
        </w:rPr>
        <w:t>6</w:t>
      </w:r>
      <w:r w:rsidR="0090143E">
        <w:rPr>
          <w:rFonts w:ascii="Times New Roman" w:hAnsi="Times New Roman"/>
          <w:sz w:val="24"/>
          <w:szCs w:val="24"/>
        </w:rPr>
        <w:t xml:space="preserve">. Приложение № </w:t>
      </w:r>
      <w:r w:rsidR="00580FD3">
        <w:rPr>
          <w:rFonts w:ascii="Times New Roman" w:hAnsi="Times New Roman"/>
          <w:sz w:val="24"/>
          <w:szCs w:val="24"/>
        </w:rPr>
        <w:t>1</w:t>
      </w:r>
      <w:r w:rsidR="0090143E">
        <w:rPr>
          <w:rFonts w:ascii="Times New Roman" w:hAnsi="Times New Roman"/>
          <w:sz w:val="24"/>
          <w:szCs w:val="24"/>
        </w:rPr>
        <w:t xml:space="preserve"> изложить в следующей редакции:</w:t>
      </w:r>
    </w:p>
    <w:p w:rsidR="00656B48" w:rsidRDefault="00656B48"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222"/>
        <w:gridCol w:w="222"/>
        <w:gridCol w:w="9352"/>
      </w:tblGrid>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Arial CYR" w:eastAsia="Times New Roman" w:hAnsi="Arial CYR" w:cs="Arial CYR"/>
                <w:sz w:val="24"/>
                <w:szCs w:val="24"/>
                <w:lang w:eastAsia="ru-RU"/>
              </w:rPr>
            </w:pPr>
            <w:r w:rsidRPr="00390A7A">
              <w:rPr>
                <w:rFonts w:ascii="Times New Roman" w:eastAsia="Times New Roman" w:hAnsi="Times New Roman"/>
                <w:sz w:val="24"/>
                <w:szCs w:val="24"/>
                <w:lang w:eastAsia="ru-RU"/>
              </w:rPr>
              <w:t xml:space="preserve">Приложение № 1 </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35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"27"декабря 2022 г. № 32</w:t>
            </w:r>
          </w:p>
        </w:tc>
      </w:tr>
      <w:tr w:rsidR="00390A7A" w:rsidRPr="00390A7A" w:rsidTr="00390A7A">
        <w:trPr>
          <w:trHeight w:val="255"/>
        </w:trPr>
        <w:tc>
          <w:tcPr>
            <w:tcW w:w="9796" w:type="dxa"/>
            <w:gridSpan w:val="3"/>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255"/>
        </w:trPr>
        <w:tc>
          <w:tcPr>
            <w:tcW w:w="222"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rPr>
                <w:rFonts w:ascii="Arial CYR" w:eastAsia="Times New Roman" w:hAnsi="Arial CYR" w:cs="Arial CYR"/>
                <w:sz w:val="24"/>
                <w:szCs w:val="24"/>
                <w:lang w:eastAsia="ru-RU"/>
              </w:rPr>
            </w:pPr>
          </w:p>
        </w:tc>
        <w:tc>
          <w:tcPr>
            <w:tcW w:w="9574" w:type="dxa"/>
            <w:gridSpan w:val="2"/>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977267" w:rsidRDefault="00977267" w:rsidP="0090143E">
      <w:pPr>
        <w:spacing w:after="0" w:line="240" w:lineRule="auto"/>
        <w:ind w:firstLine="709"/>
        <w:jc w:val="both"/>
        <w:rPr>
          <w:rFonts w:ascii="Times New Roman" w:hAnsi="Times New Roman"/>
          <w:sz w:val="24"/>
          <w:szCs w:val="24"/>
        </w:rPr>
      </w:pPr>
    </w:p>
    <w:p w:rsidR="00580FD3" w:rsidRPr="00580FD3" w:rsidRDefault="00580FD3" w:rsidP="00580FD3">
      <w:pPr>
        <w:spacing w:after="0" w:line="240" w:lineRule="auto"/>
        <w:jc w:val="center"/>
        <w:rPr>
          <w:rFonts w:ascii="Times New Roman" w:eastAsia="Times New Roman" w:hAnsi="Times New Roman"/>
          <w:sz w:val="24"/>
          <w:szCs w:val="24"/>
          <w:lang w:eastAsia="ru-RU"/>
        </w:rPr>
      </w:pPr>
      <w:r w:rsidRPr="00580FD3">
        <w:rPr>
          <w:rFonts w:ascii="Times New Roman" w:eastAsia="Times New Roman" w:hAnsi="Times New Roman"/>
          <w:sz w:val="24"/>
          <w:szCs w:val="24"/>
          <w:lang w:eastAsia="ru-RU"/>
        </w:rPr>
        <w:t>Распределение бюджетных ассигнований  по разделам и подразделам функциональной классификации расходов бюджета городского округа на 202</w:t>
      </w:r>
      <w:r w:rsidR="00E77040">
        <w:rPr>
          <w:rFonts w:ascii="Times New Roman" w:eastAsia="Times New Roman" w:hAnsi="Times New Roman"/>
          <w:sz w:val="24"/>
          <w:szCs w:val="24"/>
          <w:lang w:eastAsia="ru-RU"/>
        </w:rPr>
        <w:t>3</w:t>
      </w:r>
      <w:r w:rsidRPr="00580FD3">
        <w:rPr>
          <w:rFonts w:ascii="Times New Roman" w:eastAsia="Times New Roman" w:hAnsi="Times New Roman"/>
          <w:sz w:val="24"/>
          <w:szCs w:val="24"/>
          <w:lang w:eastAsia="ru-RU"/>
        </w:rPr>
        <w:t xml:space="preserve"> год и на плановый период 202</w:t>
      </w:r>
      <w:r w:rsidR="00E77040">
        <w:rPr>
          <w:rFonts w:ascii="Times New Roman" w:eastAsia="Times New Roman" w:hAnsi="Times New Roman"/>
          <w:sz w:val="24"/>
          <w:szCs w:val="24"/>
          <w:lang w:eastAsia="ru-RU"/>
        </w:rPr>
        <w:t>4</w:t>
      </w:r>
      <w:r w:rsidRPr="00580FD3">
        <w:rPr>
          <w:rFonts w:ascii="Times New Roman" w:eastAsia="Times New Roman" w:hAnsi="Times New Roman"/>
          <w:sz w:val="24"/>
          <w:szCs w:val="24"/>
          <w:lang w:eastAsia="ru-RU"/>
        </w:rPr>
        <w:t xml:space="preserve"> и 202</w:t>
      </w:r>
      <w:r w:rsidR="00E77040">
        <w:rPr>
          <w:rFonts w:ascii="Times New Roman" w:eastAsia="Times New Roman" w:hAnsi="Times New Roman"/>
          <w:sz w:val="24"/>
          <w:szCs w:val="24"/>
          <w:lang w:eastAsia="ru-RU"/>
        </w:rPr>
        <w:t>5</w:t>
      </w:r>
      <w:r w:rsidRPr="00580FD3">
        <w:rPr>
          <w:rFonts w:ascii="Times New Roman" w:eastAsia="Times New Roman" w:hAnsi="Times New Roman"/>
          <w:sz w:val="24"/>
          <w:szCs w:val="24"/>
          <w:lang w:eastAsia="ru-RU"/>
        </w:rPr>
        <w:t xml:space="preserve"> годов</w:t>
      </w:r>
    </w:p>
    <w:p w:rsidR="00F41285" w:rsidRDefault="00F41285" w:rsidP="00F41285">
      <w:pPr>
        <w:spacing w:after="0" w:line="240" w:lineRule="auto"/>
        <w:jc w:val="center"/>
        <w:rPr>
          <w:rFonts w:ascii="Times New Roman" w:eastAsia="Times New Roman" w:hAnsi="Times New Roman"/>
          <w:sz w:val="24"/>
          <w:szCs w:val="24"/>
          <w:lang w:eastAsia="ru-RU"/>
        </w:rPr>
      </w:pPr>
    </w:p>
    <w:tbl>
      <w:tblPr>
        <w:tblW w:w="9796" w:type="dxa"/>
        <w:tblInd w:w="93" w:type="dxa"/>
        <w:tblLook w:val="04A0"/>
      </w:tblPr>
      <w:tblGrid>
        <w:gridCol w:w="791"/>
        <w:gridCol w:w="5036"/>
        <w:gridCol w:w="1276"/>
        <w:gridCol w:w="1276"/>
        <w:gridCol w:w="1417"/>
      </w:tblGrid>
      <w:tr w:rsidR="00183EE8" w:rsidRPr="00183EE8" w:rsidTr="0042092F">
        <w:trPr>
          <w:trHeight w:val="465"/>
        </w:trPr>
        <w:tc>
          <w:tcPr>
            <w:tcW w:w="791" w:type="dxa"/>
            <w:vMerge w:val="restart"/>
            <w:tcBorders>
              <w:top w:val="single" w:sz="4" w:space="0" w:color="auto"/>
              <w:left w:val="single" w:sz="4" w:space="0" w:color="auto"/>
              <w:bottom w:val="nil"/>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Код</w:t>
            </w:r>
          </w:p>
        </w:tc>
        <w:tc>
          <w:tcPr>
            <w:tcW w:w="5036" w:type="dxa"/>
            <w:vMerge w:val="restart"/>
            <w:tcBorders>
              <w:top w:val="single" w:sz="4" w:space="0" w:color="auto"/>
              <w:left w:val="single" w:sz="4" w:space="0" w:color="auto"/>
              <w:bottom w:val="nil"/>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Наименование</w:t>
            </w:r>
          </w:p>
        </w:tc>
        <w:tc>
          <w:tcPr>
            <w:tcW w:w="3969" w:type="dxa"/>
            <w:gridSpan w:val="3"/>
            <w:tcBorders>
              <w:top w:val="single" w:sz="4" w:space="0" w:color="auto"/>
              <w:left w:val="nil"/>
              <w:bottom w:val="single" w:sz="4" w:space="0" w:color="auto"/>
              <w:right w:val="single" w:sz="4" w:space="0" w:color="000000"/>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Сумма, тыс. рублей</w:t>
            </w:r>
          </w:p>
        </w:tc>
      </w:tr>
      <w:tr w:rsidR="00183EE8" w:rsidRPr="00183EE8" w:rsidTr="0042092F">
        <w:trPr>
          <w:trHeight w:val="300"/>
        </w:trPr>
        <w:tc>
          <w:tcPr>
            <w:tcW w:w="791" w:type="dxa"/>
            <w:vMerge/>
            <w:tcBorders>
              <w:top w:val="single" w:sz="4" w:space="0" w:color="auto"/>
              <w:left w:val="single" w:sz="4" w:space="0" w:color="auto"/>
              <w:bottom w:val="single" w:sz="4" w:space="0" w:color="auto"/>
              <w:right w:val="single" w:sz="4" w:space="0" w:color="auto"/>
            </w:tcBorders>
            <w:vAlign w:val="center"/>
            <w:hideMark/>
          </w:tcPr>
          <w:p w:rsidR="00183EE8" w:rsidRPr="00183EE8" w:rsidRDefault="00183EE8" w:rsidP="00183EE8">
            <w:pPr>
              <w:spacing w:after="0" w:line="240" w:lineRule="auto"/>
              <w:rPr>
                <w:rFonts w:ascii="Times New Roman" w:eastAsia="Times New Roman" w:hAnsi="Times New Roman"/>
                <w:sz w:val="24"/>
                <w:szCs w:val="24"/>
                <w:lang w:eastAsia="ru-RU"/>
              </w:rPr>
            </w:pPr>
          </w:p>
        </w:tc>
        <w:tc>
          <w:tcPr>
            <w:tcW w:w="5036" w:type="dxa"/>
            <w:vMerge/>
            <w:tcBorders>
              <w:top w:val="single" w:sz="4" w:space="0" w:color="auto"/>
              <w:left w:val="single" w:sz="4" w:space="0" w:color="auto"/>
              <w:bottom w:val="single" w:sz="4" w:space="0" w:color="auto"/>
              <w:right w:val="single" w:sz="4" w:space="0" w:color="auto"/>
            </w:tcBorders>
            <w:vAlign w:val="center"/>
            <w:hideMark/>
          </w:tcPr>
          <w:p w:rsidR="00183EE8" w:rsidRPr="00183EE8" w:rsidRDefault="00183EE8" w:rsidP="00183EE8">
            <w:pPr>
              <w:spacing w:after="0" w:line="240" w:lineRule="auto"/>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2024 год</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center"/>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2025 год</w:t>
            </w:r>
          </w:p>
        </w:tc>
      </w:tr>
      <w:tr w:rsidR="00183EE8" w:rsidRPr="00183EE8" w:rsidTr="0042092F">
        <w:trPr>
          <w:trHeight w:val="349"/>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0100</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283847,2</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254590,7</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322248,6</w:t>
            </w:r>
          </w:p>
        </w:tc>
      </w:tr>
      <w:tr w:rsidR="00183EE8" w:rsidRPr="00183EE8" w:rsidTr="0042092F">
        <w:trPr>
          <w:trHeight w:val="856"/>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2324,6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2100,0</w:t>
            </w:r>
          </w:p>
        </w:tc>
      </w:tr>
      <w:tr w:rsidR="00183EE8" w:rsidRPr="00183EE8" w:rsidTr="0042092F">
        <w:trPr>
          <w:trHeight w:val="1124"/>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2353,6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2219,7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2219,7</w:t>
            </w:r>
          </w:p>
        </w:tc>
      </w:tr>
      <w:tr w:rsidR="00183EE8" w:rsidRPr="00183EE8" w:rsidTr="0042092F">
        <w:trPr>
          <w:trHeight w:val="141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0104</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74069,8</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62480,0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64739,4</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114,0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6,7</w:t>
            </w:r>
          </w:p>
        </w:tc>
      </w:tr>
      <w:tr w:rsidR="00183EE8" w:rsidRPr="00183EE8" w:rsidTr="0042092F">
        <w:trPr>
          <w:trHeight w:val="108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0106</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12259,0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10862,4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11362,4</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0111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500,0</w:t>
            </w:r>
          </w:p>
        </w:tc>
      </w:tr>
      <w:tr w:rsidR="00183EE8" w:rsidRPr="00183EE8" w:rsidTr="0042092F">
        <w:trPr>
          <w:trHeight w:val="37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0113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192226,2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176421,1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241320,4</w:t>
            </w:r>
          </w:p>
        </w:tc>
      </w:tr>
      <w:tr w:rsidR="00183EE8" w:rsidRPr="00183EE8" w:rsidTr="0042092F">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в </w:t>
            </w:r>
            <w:proofErr w:type="spellStart"/>
            <w:r w:rsidRPr="00183EE8">
              <w:rPr>
                <w:rFonts w:ascii="Times New Roman" w:eastAsia="Times New Roman" w:hAnsi="Times New Roman"/>
                <w:sz w:val="24"/>
                <w:szCs w:val="24"/>
                <w:lang w:eastAsia="ru-RU"/>
              </w:rPr>
              <w:t>т.ч</w:t>
            </w:r>
            <w:proofErr w:type="gramStart"/>
            <w:r w:rsidRPr="00183EE8">
              <w:rPr>
                <w:rFonts w:ascii="Times New Roman" w:eastAsia="Times New Roman" w:hAnsi="Times New Roman"/>
                <w:sz w:val="24"/>
                <w:szCs w:val="24"/>
                <w:lang w:eastAsia="ru-RU"/>
              </w:rPr>
              <w:t>.у</w:t>
            </w:r>
            <w:proofErr w:type="gramEnd"/>
            <w:r w:rsidRPr="00183EE8">
              <w:rPr>
                <w:rFonts w:ascii="Times New Roman" w:eastAsia="Times New Roman" w:hAnsi="Times New Roman"/>
                <w:sz w:val="24"/>
                <w:szCs w:val="24"/>
                <w:lang w:eastAsia="ru-RU"/>
              </w:rPr>
              <w:t>словно-утвержденные</w:t>
            </w:r>
            <w:proofErr w:type="spellEnd"/>
            <w:r w:rsidRPr="00183EE8">
              <w:rPr>
                <w:rFonts w:ascii="Times New Roman" w:eastAsia="Times New Roman" w:hAnsi="Times New Roman"/>
                <w:sz w:val="24"/>
                <w:szCs w:val="24"/>
                <w:lang w:eastAsia="ru-RU"/>
              </w:rPr>
              <w:t xml:space="preserve"> расходы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21476,5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43617,7</w:t>
            </w:r>
          </w:p>
        </w:tc>
      </w:tr>
      <w:tr w:rsidR="00183EE8" w:rsidRPr="00183EE8" w:rsidTr="0042092F">
        <w:trPr>
          <w:trHeight w:val="6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0300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11905,7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6200,0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6200,0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0309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Гражданская оборона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358,5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108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0310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4766,4</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870"/>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0314</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6780,8</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6200,0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6200,0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0400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288549,5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111073,0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88888,3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609,7</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269628,3</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93931,8</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88227,4</w:t>
            </w:r>
          </w:p>
        </w:tc>
      </w:tr>
      <w:tr w:rsidR="00183EE8" w:rsidRPr="00183EE8" w:rsidTr="0042092F">
        <w:trPr>
          <w:trHeight w:val="612"/>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0412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18311,5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16531,5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51,2</w:t>
            </w:r>
          </w:p>
        </w:tc>
      </w:tr>
      <w:tr w:rsidR="00183EE8" w:rsidRPr="00183EE8" w:rsidTr="0042092F">
        <w:trPr>
          <w:trHeight w:val="39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0500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223272,9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156431,7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116014,0</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1463,0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58007,9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55743,4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42325,9</w:t>
            </w:r>
          </w:p>
        </w:tc>
      </w:tr>
      <w:tr w:rsidR="00183EE8" w:rsidRPr="00183EE8" w:rsidTr="0042092F">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lastRenderedPageBreak/>
              <w:t>0503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151879,8</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92073,1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63199,3</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0505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11922,2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8615,2</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10488,8</w:t>
            </w:r>
          </w:p>
        </w:tc>
      </w:tr>
      <w:tr w:rsidR="00183EE8" w:rsidRPr="00183EE8" w:rsidTr="0042092F">
        <w:trPr>
          <w:trHeight w:val="26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0600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Охрана окружающей среды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15637,7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6611,4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3790,0</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0602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Сбор, удаление отходов и очистка сточных вод</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11637,7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4881,4</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2000,0</w:t>
            </w:r>
          </w:p>
        </w:tc>
      </w:tr>
      <w:tr w:rsidR="00183EE8" w:rsidRPr="00183EE8" w:rsidTr="0042092F">
        <w:trPr>
          <w:trHeight w:val="6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0605</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охраны окружающей среды</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4000,0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1730,0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1790,0</w:t>
            </w:r>
          </w:p>
        </w:tc>
      </w:tr>
      <w:tr w:rsidR="00183EE8" w:rsidRPr="00183EE8" w:rsidTr="0042092F">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0700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1324323,6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1016647,5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1210063,3</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Дошкольное 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389845,0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373366,7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383366,7</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Общее образование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825951,9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558265,9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792667,7</w:t>
            </w:r>
          </w:p>
        </w:tc>
      </w:tr>
      <w:tr w:rsidR="00183EE8" w:rsidRPr="00183EE8" w:rsidTr="0042092F">
        <w:trPr>
          <w:trHeight w:val="33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70590,5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55086,2</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8950,2</w:t>
            </w:r>
          </w:p>
        </w:tc>
      </w:tr>
      <w:tr w:rsidR="00183EE8" w:rsidRPr="00183EE8" w:rsidTr="0042092F">
        <w:trPr>
          <w:trHeight w:val="63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0705</w:t>
            </w:r>
          </w:p>
        </w:tc>
        <w:tc>
          <w:tcPr>
            <w:tcW w:w="5036" w:type="dxa"/>
            <w:tcBorders>
              <w:top w:val="nil"/>
              <w:left w:val="nil"/>
              <w:bottom w:val="single" w:sz="4" w:space="0" w:color="auto"/>
              <w:right w:val="single" w:sz="4" w:space="0" w:color="auto"/>
            </w:tcBorders>
            <w:shd w:val="clear" w:color="000000" w:fill="FFFFFF"/>
            <w:vAlign w:val="bottom"/>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390,1</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0707</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13598,0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10897,9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10897,9</w:t>
            </w:r>
          </w:p>
        </w:tc>
      </w:tr>
      <w:tr w:rsidR="00183EE8" w:rsidRPr="00183EE8" w:rsidTr="0042092F">
        <w:trPr>
          <w:trHeight w:val="36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0709</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23948,1</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19030,8</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14180,8</w:t>
            </w:r>
          </w:p>
        </w:tc>
      </w:tr>
      <w:tr w:rsidR="00183EE8" w:rsidRPr="00183EE8" w:rsidTr="0042092F">
        <w:trPr>
          <w:trHeight w:val="3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0800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 xml:space="preserve">Культура, кинематография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206915,9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269354,5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56570,3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0801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206915,9</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269354,5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56570,3</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1000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111504,2</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89240,6</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95048,9</w:t>
            </w:r>
          </w:p>
        </w:tc>
      </w:tr>
      <w:tr w:rsidR="00183EE8" w:rsidRPr="00183EE8" w:rsidTr="0042092F">
        <w:trPr>
          <w:trHeight w:val="34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11081,0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5800,0</w:t>
            </w:r>
          </w:p>
        </w:tc>
      </w:tr>
      <w:tr w:rsidR="00183EE8" w:rsidRPr="00183EE8" w:rsidTr="0042092F">
        <w:trPr>
          <w:trHeight w:val="31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1003</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56649,7</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46200,0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46208,3</w:t>
            </w:r>
          </w:p>
        </w:tc>
      </w:tr>
      <w:tr w:rsidR="00183EE8" w:rsidRPr="00183EE8" w:rsidTr="0042092F">
        <w:trPr>
          <w:trHeight w:val="300"/>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1004</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Охрана семьи и детства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37146,5</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36169,9</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36169,9</w:t>
            </w:r>
          </w:p>
        </w:tc>
      </w:tr>
      <w:tr w:rsidR="00183EE8" w:rsidRPr="00183EE8" w:rsidTr="0042092F">
        <w:trPr>
          <w:trHeight w:val="48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1006</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6627,0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6870,7</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6870,7</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1100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71702,0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133431,1</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208559,4</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1101</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 xml:space="preserve">Физическая культура </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29556,6</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22097,6</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22097,6</w:t>
            </w:r>
          </w:p>
        </w:tc>
      </w:tr>
      <w:tr w:rsidR="00183EE8" w:rsidRPr="00183EE8" w:rsidTr="0042092F">
        <w:trPr>
          <w:trHeight w:val="27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42145,4</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111333,5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186461,8</w:t>
            </w:r>
          </w:p>
        </w:tc>
      </w:tr>
      <w:tr w:rsidR="00183EE8" w:rsidRPr="00183EE8" w:rsidTr="0042092F">
        <w:trPr>
          <w:trHeight w:val="323"/>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1200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149,5</w:t>
            </w:r>
          </w:p>
        </w:tc>
      </w:tr>
      <w:tr w:rsidR="00183EE8" w:rsidRPr="00183EE8" w:rsidTr="0042092F">
        <w:trPr>
          <w:trHeight w:val="338"/>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1202</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Периодическая печать и издательства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3042,0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149,5</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149,5</w:t>
            </w:r>
          </w:p>
        </w:tc>
      </w:tr>
      <w:tr w:rsidR="00183EE8" w:rsidRPr="00183EE8" w:rsidTr="0042092F">
        <w:trPr>
          <w:trHeight w:val="675"/>
        </w:trPr>
        <w:tc>
          <w:tcPr>
            <w:tcW w:w="791" w:type="dxa"/>
            <w:tcBorders>
              <w:top w:val="nil"/>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1300</w:t>
            </w:r>
          </w:p>
        </w:tc>
        <w:tc>
          <w:tcPr>
            <w:tcW w:w="503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6169,0</w:t>
            </w:r>
          </w:p>
        </w:tc>
        <w:tc>
          <w:tcPr>
            <w:tcW w:w="1276"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6169,0</w:t>
            </w:r>
          </w:p>
        </w:tc>
        <w:tc>
          <w:tcPr>
            <w:tcW w:w="1417" w:type="dxa"/>
            <w:tcBorders>
              <w:top w:val="nil"/>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3306,6</w:t>
            </w:r>
          </w:p>
        </w:tc>
      </w:tr>
      <w:tr w:rsidR="00183EE8" w:rsidRPr="00183EE8" w:rsidTr="0042092F">
        <w:trPr>
          <w:trHeight w:val="586"/>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1301</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6169,0</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6169,0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sz w:val="24"/>
                <w:szCs w:val="24"/>
                <w:lang w:eastAsia="ru-RU"/>
              </w:rPr>
            </w:pPr>
            <w:r w:rsidRPr="00183EE8">
              <w:rPr>
                <w:rFonts w:ascii="Times New Roman" w:eastAsia="Times New Roman" w:hAnsi="Times New Roman"/>
                <w:sz w:val="24"/>
                <w:szCs w:val="24"/>
                <w:lang w:eastAsia="ru-RU"/>
              </w:rPr>
              <w:t>3306,6</w:t>
            </w:r>
          </w:p>
        </w:tc>
      </w:tr>
      <w:tr w:rsidR="00183EE8" w:rsidRPr="00183EE8" w:rsidTr="0042092F">
        <w:trPr>
          <w:trHeight w:val="315"/>
        </w:trPr>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 </w:t>
            </w:r>
          </w:p>
        </w:tc>
        <w:tc>
          <w:tcPr>
            <w:tcW w:w="503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2546869,7</w:t>
            </w:r>
          </w:p>
        </w:tc>
        <w:tc>
          <w:tcPr>
            <w:tcW w:w="1276"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2049899,0</w:t>
            </w:r>
          </w:p>
        </w:tc>
        <w:tc>
          <w:tcPr>
            <w:tcW w:w="1417" w:type="dxa"/>
            <w:tcBorders>
              <w:top w:val="single" w:sz="4" w:space="0" w:color="auto"/>
              <w:left w:val="nil"/>
              <w:bottom w:val="single" w:sz="4" w:space="0" w:color="auto"/>
              <w:right w:val="single" w:sz="4" w:space="0" w:color="auto"/>
            </w:tcBorders>
            <w:shd w:val="clear" w:color="auto" w:fill="auto"/>
            <w:hideMark/>
          </w:tcPr>
          <w:p w:rsidR="00183EE8" w:rsidRPr="00183EE8" w:rsidRDefault="00183EE8" w:rsidP="00183EE8">
            <w:pPr>
              <w:spacing w:after="0" w:line="240" w:lineRule="auto"/>
              <w:jc w:val="right"/>
              <w:rPr>
                <w:rFonts w:ascii="Times New Roman" w:eastAsia="Times New Roman" w:hAnsi="Times New Roman"/>
                <w:b/>
                <w:bCs/>
                <w:sz w:val="24"/>
                <w:szCs w:val="24"/>
                <w:lang w:eastAsia="ru-RU"/>
              </w:rPr>
            </w:pPr>
            <w:r w:rsidRPr="00183EE8">
              <w:rPr>
                <w:rFonts w:ascii="Times New Roman" w:eastAsia="Times New Roman" w:hAnsi="Times New Roman"/>
                <w:b/>
                <w:bCs/>
                <w:sz w:val="24"/>
                <w:szCs w:val="24"/>
                <w:lang w:eastAsia="ru-RU"/>
              </w:rPr>
              <w:t>2110838,9</w:t>
            </w:r>
          </w:p>
        </w:tc>
      </w:tr>
    </w:tbl>
    <w:p w:rsidR="00A946BB" w:rsidRDefault="00A946BB" w:rsidP="00F41285">
      <w:pPr>
        <w:spacing w:after="0" w:line="240" w:lineRule="auto"/>
        <w:jc w:val="center"/>
        <w:rPr>
          <w:rFonts w:ascii="Times New Roman" w:eastAsia="Times New Roman" w:hAnsi="Times New Roman"/>
          <w:sz w:val="24"/>
          <w:szCs w:val="24"/>
          <w:lang w:eastAsia="ru-RU"/>
        </w:rPr>
      </w:pPr>
    </w:p>
    <w:p w:rsidR="00A946BB" w:rsidRDefault="00A946BB" w:rsidP="0090143E">
      <w:pPr>
        <w:spacing w:after="0" w:line="240" w:lineRule="auto"/>
        <w:ind w:firstLine="709"/>
        <w:jc w:val="both"/>
        <w:rPr>
          <w:rFonts w:ascii="Times New Roman" w:hAnsi="Times New Roman"/>
          <w:sz w:val="24"/>
          <w:szCs w:val="24"/>
        </w:rPr>
      </w:pPr>
    </w:p>
    <w:p w:rsidR="00F45378" w:rsidRDefault="0042092F" w:rsidP="0090143E">
      <w:pPr>
        <w:spacing w:after="0" w:line="240" w:lineRule="auto"/>
        <w:ind w:firstLine="709"/>
        <w:jc w:val="both"/>
        <w:rPr>
          <w:rFonts w:ascii="Times New Roman" w:hAnsi="Times New Roman"/>
          <w:sz w:val="24"/>
          <w:szCs w:val="24"/>
        </w:rPr>
      </w:pPr>
      <w:r>
        <w:rPr>
          <w:rFonts w:ascii="Times New Roman" w:hAnsi="Times New Roman"/>
          <w:sz w:val="24"/>
          <w:szCs w:val="24"/>
        </w:rPr>
        <w:t>7</w:t>
      </w:r>
      <w:r w:rsidR="0090143E">
        <w:rPr>
          <w:rFonts w:ascii="Times New Roman" w:hAnsi="Times New Roman"/>
          <w:sz w:val="24"/>
          <w:szCs w:val="24"/>
        </w:rPr>
        <w:t xml:space="preserve">. Приложение № </w:t>
      </w:r>
      <w:r w:rsidR="009D789A">
        <w:rPr>
          <w:rFonts w:ascii="Times New Roman" w:hAnsi="Times New Roman"/>
          <w:sz w:val="24"/>
          <w:szCs w:val="24"/>
        </w:rPr>
        <w:t>2</w:t>
      </w:r>
      <w:r w:rsidR="0090143E">
        <w:rPr>
          <w:rFonts w:ascii="Times New Roman" w:hAnsi="Times New Roman"/>
          <w:sz w:val="24"/>
          <w:szCs w:val="24"/>
        </w:rPr>
        <w:t xml:space="preserve"> изложить в следующей редакции:</w:t>
      </w:r>
    </w:p>
    <w:p w:rsidR="00F45378" w:rsidRDefault="00F45378" w:rsidP="0090143E">
      <w:pPr>
        <w:spacing w:after="0" w:line="240" w:lineRule="auto"/>
        <w:ind w:firstLine="709"/>
        <w:jc w:val="both"/>
        <w:rPr>
          <w:rFonts w:ascii="Times New Roman" w:hAnsi="Times New Roman"/>
          <w:sz w:val="24"/>
          <w:szCs w:val="24"/>
        </w:rPr>
      </w:pPr>
    </w:p>
    <w:tbl>
      <w:tblPr>
        <w:tblW w:w="9500" w:type="dxa"/>
        <w:tblInd w:w="93" w:type="dxa"/>
        <w:tblLook w:val="04A0"/>
      </w:tblPr>
      <w:tblGrid>
        <w:gridCol w:w="221"/>
        <w:gridCol w:w="222"/>
        <w:gridCol w:w="222"/>
        <w:gridCol w:w="222"/>
        <w:gridCol w:w="222"/>
        <w:gridCol w:w="8795"/>
      </w:tblGrid>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Приложение № 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к решению Михайловской городской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Думы Волгоградской области</w:t>
            </w:r>
          </w:p>
        </w:tc>
      </w:tr>
      <w:tr w:rsidR="00390A7A" w:rsidRPr="00390A7A" w:rsidTr="00390A7A">
        <w:trPr>
          <w:trHeight w:val="300"/>
        </w:trPr>
        <w:tc>
          <w:tcPr>
            <w:tcW w:w="96"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4"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p>
        </w:tc>
        <w:tc>
          <w:tcPr>
            <w:tcW w:w="9028" w:type="dxa"/>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         от "27" декабря 2022 г.№ 32</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 xml:space="preserve">"О бюджете городского округа город </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Михайловка Волгоградской области</w:t>
            </w:r>
          </w:p>
        </w:tc>
      </w:tr>
      <w:tr w:rsidR="00390A7A" w:rsidRPr="00390A7A" w:rsidTr="00390A7A">
        <w:trPr>
          <w:trHeight w:val="300"/>
        </w:trPr>
        <w:tc>
          <w:tcPr>
            <w:tcW w:w="9500" w:type="dxa"/>
            <w:gridSpan w:val="6"/>
            <w:tcBorders>
              <w:top w:val="nil"/>
              <w:left w:val="nil"/>
              <w:bottom w:val="nil"/>
              <w:right w:val="nil"/>
            </w:tcBorders>
            <w:shd w:val="clear" w:color="auto" w:fill="auto"/>
            <w:noWrap/>
            <w:vAlign w:val="bottom"/>
            <w:hideMark/>
          </w:tcPr>
          <w:p w:rsidR="00390A7A" w:rsidRPr="00390A7A" w:rsidRDefault="00390A7A" w:rsidP="00390A7A">
            <w:pPr>
              <w:spacing w:after="0" w:line="240" w:lineRule="auto"/>
              <w:jc w:val="right"/>
              <w:rPr>
                <w:rFonts w:ascii="Times New Roman" w:eastAsia="Times New Roman" w:hAnsi="Times New Roman"/>
                <w:sz w:val="24"/>
                <w:szCs w:val="24"/>
                <w:lang w:eastAsia="ru-RU"/>
              </w:rPr>
            </w:pPr>
            <w:r w:rsidRPr="00390A7A">
              <w:rPr>
                <w:rFonts w:ascii="Times New Roman" w:eastAsia="Times New Roman" w:hAnsi="Times New Roman"/>
                <w:sz w:val="24"/>
                <w:szCs w:val="24"/>
                <w:lang w:eastAsia="ru-RU"/>
              </w:rPr>
              <w:t>на 2023 год и на плановый период 2024 и 2025 годов"</w:t>
            </w:r>
          </w:p>
        </w:tc>
      </w:tr>
    </w:tbl>
    <w:p w:rsidR="00130D38" w:rsidRDefault="00130D38" w:rsidP="0090143E">
      <w:pPr>
        <w:spacing w:after="0" w:line="240" w:lineRule="auto"/>
        <w:ind w:firstLine="709"/>
        <w:jc w:val="both"/>
        <w:rPr>
          <w:rFonts w:ascii="Times New Roman" w:hAnsi="Times New Roman"/>
          <w:sz w:val="24"/>
          <w:szCs w:val="24"/>
        </w:rPr>
      </w:pPr>
    </w:p>
    <w:p w:rsidR="00E77040" w:rsidRDefault="00E77040" w:rsidP="0090143E">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Распределение бюджетных ассигнований по разделам и подразделам</w:t>
            </w:r>
            <w:proofErr w:type="gramStart"/>
            <w:r w:rsidRPr="00130D38">
              <w:rPr>
                <w:rFonts w:ascii="Times New Roman" w:eastAsia="Times New Roman" w:hAnsi="Times New Roman"/>
                <w:sz w:val="24"/>
                <w:szCs w:val="24"/>
                <w:lang w:eastAsia="ru-RU"/>
              </w:rPr>
              <w:t>,ц</w:t>
            </w:r>
            <w:proofErr w:type="gramEnd"/>
            <w:r w:rsidRPr="00130D38">
              <w:rPr>
                <w:rFonts w:ascii="Times New Roman" w:eastAsia="Times New Roman" w:hAnsi="Times New Roman"/>
                <w:sz w:val="24"/>
                <w:szCs w:val="24"/>
                <w:lang w:eastAsia="ru-RU"/>
              </w:rPr>
              <w:t>елевым статьям</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556A31">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 xml:space="preserve">и видам </w:t>
            </w:r>
            <w:proofErr w:type="gramStart"/>
            <w:r w:rsidRPr="00130D38">
              <w:rPr>
                <w:rFonts w:ascii="Times New Roman" w:eastAsia="Times New Roman" w:hAnsi="Times New Roman"/>
                <w:sz w:val="24"/>
                <w:szCs w:val="24"/>
                <w:lang w:eastAsia="ru-RU"/>
              </w:rPr>
              <w:t>расходов классификации расходов бюджета городского округа</w:t>
            </w:r>
            <w:proofErr w:type="gramEnd"/>
            <w:r w:rsidRPr="00130D38">
              <w:rPr>
                <w:rFonts w:ascii="Times New Roman" w:eastAsia="Times New Roman" w:hAnsi="Times New Roman"/>
                <w:sz w:val="24"/>
                <w:szCs w:val="24"/>
                <w:lang w:eastAsia="ru-RU"/>
              </w:rPr>
              <w:t xml:space="preserve">  </w:t>
            </w:r>
          </w:p>
        </w:tc>
      </w:tr>
      <w:tr w:rsidR="00E77040" w:rsidRPr="00130D38" w:rsidTr="00556A31">
        <w:trPr>
          <w:trHeight w:val="315"/>
        </w:trPr>
        <w:tc>
          <w:tcPr>
            <w:tcW w:w="9796" w:type="dxa"/>
            <w:tcBorders>
              <w:top w:val="nil"/>
              <w:left w:val="nil"/>
              <w:bottom w:val="nil"/>
              <w:right w:val="nil"/>
            </w:tcBorders>
            <w:shd w:val="clear" w:color="auto" w:fill="auto"/>
            <w:noWrap/>
            <w:vAlign w:val="bottom"/>
            <w:hideMark/>
          </w:tcPr>
          <w:p w:rsidR="00E77040" w:rsidRPr="00130D38" w:rsidRDefault="00E77040" w:rsidP="00E77040">
            <w:pPr>
              <w:spacing w:after="0" w:line="240" w:lineRule="auto"/>
              <w:jc w:val="center"/>
              <w:rPr>
                <w:rFonts w:ascii="Times New Roman" w:eastAsia="Times New Roman" w:hAnsi="Times New Roman"/>
                <w:sz w:val="24"/>
                <w:szCs w:val="24"/>
                <w:lang w:eastAsia="ru-RU"/>
              </w:rPr>
            </w:pPr>
            <w:r w:rsidRPr="00130D38">
              <w:rPr>
                <w:rFonts w:ascii="Times New Roman" w:eastAsia="Times New Roman" w:hAnsi="Times New Roman"/>
                <w:sz w:val="24"/>
                <w:szCs w:val="24"/>
                <w:lang w:eastAsia="ru-RU"/>
              </w:rPr>
              <w:t>на 202</w:t>
            </w:r>
            <w:r>
              <w:rPr>
                <w:rFonts w:ascii="Times New Roman" w:eastAsia="Times New Roman" w:hAnsi="Times New Roman"/>
                <w:sz w:val="24"/>
                <w:szCs w:val="24"/>
                <w:lang w:eastAsia="ru-RU"/>
              </w:rPr>
              <w:t>3</w:t>
            </w:r>
            <w:r w:rsidRPr="00130D38">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130D38">
              <w:rPr>
                <w:rFonts w:ascii="Times New Roman" w:eastAsia="Times New Roman" w:hAnsi="Times New Roman"/>
                <w:sz w:val="24"/>
                <w:szCs w:val="24"/>
                <w:lang w:eastAsia="ru-RU"/>
              </w:rPr>
              <w:t xml:space="preserve"> и 202</w:t>
            </w:r>
            <w:r>
              <w:rPr>
                <w:rFonts w:ascii="Times New Roman" w:eastAsia="Times New Roman" w:hAnsi="Times New Roman"/>
                <w:sz w:val="24"/>
                <w:szCs w:val="24"/>
                <w:lang w:eastAsia="ru-RU"/>
              </w:rPr>
              <w:t>5</w:t>
            </w:r>
            <w:r w:rsidRPr="00130D38">
              <w:rPr>
                <w:rFonts w:ascii="Times New Roman" w:eastAsia="Times New Roman" w:hAnsi="Times New Roman"/>
                <w:sz w:val="24"/>
                <w:szCs w:val="24"/>
                <w:lang w:eastAsia="ru-RU"/>
              </w:rPr>
              <w:t xml:space="preserve"> годов</w:t>
            </w:r>
          </w:p>
        </w:tc>
      </w:tr>
    </w:tbl>
    <w:p w:rsidR="001729D1" w:rsidRDefault="00390A7A" w:rsidP="0042092F">
      <w:pPr>
        <w:spacing w:after="0" w:line="240" w:lineRule="auto"/>
        <w:jc w:val="right"/>
        <w:rPr>
          <w:rFonts w:ascii="Times New Roman" w:hAnsi="Times New Roman"/>
          <w:sz w:val="24"/>
          <w:szCs w:val="24"/>
        </w:rPr>
      </w:pPr>
      <w:r w:rsidRPr="00390A7A">
        <w:rPr>
          <w:rFonts w:ascii="Times New Roman" w:eastAsia="Times New Roman" w:hAnsi="Times New Roman"/>
          <w:sz w:val="24"/>
          <w:szCs w:val="24"/>
          <w:lang w:eastAsia="ru-RU"/>
        </w:rPr>
        <w:t xml:space="preserve">                                                                                                                                    тыс. рублей</w:t>
      </w:r>
    </w:p>
    <w:tbl>
      <w:tblPr>
        <w:tblW w:w="9904" w:type="dxa"/>
        <w:tblInd w:w="93" w:type="dxa"/>
        <w:tblLayout w:type="fixed"/>
        <w:tblLook w:val="04A0"/>
      </w:tblPr>
      <w:tblGrid>
        <w:gridCol w:w="2423"/>
        <w:gridCol w:w="723"/>
        <w:gridCol w:w="838"/>
        <w:gridCol w:w="993"/>
        <w:gridCol w:w="992"/>
        <w:gridCol w:w="1276"/>
        <w:gridCol w:w="1417"/>
        <w:gridCol w:w="1242"/>
      </w:tblGrid>
      <w:tr w:rsidR="0042092F" w:rsidRPr="0042092F" w:rsidTr="0042092F">
        <w:trPr>
          <w:trHeight w:val="765"/>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Наименование</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Раздел</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Подраздел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2023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 xml:space="preserve">2024 год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92F" w:rsidRPr="0042092F" w:rsidRDefault="0042092F" w:rsidP="0042092F">
            <w:pPr>
              <w:spacing w:after="0" w:line="240" w:lineRule="auto"/>
              <w:jc w:val="center"/>
              <w:rPr>
                <w:rFonts w:ascii="Times New Roman" w:eastAsia="Times New Roman" w:hAnsi="Times New Roman"/>
                <w:sz w:val="20"/>
                <w:szCs w:val="20"/>
                <w:lang w:eastAsia="ru-RU"/>
              </w:rPr>
            </w:pPr>
            <w:r w:rsidRPr="0042092F">
              <w:rPr>
                <w:rFonts w:ascii="Times New Roman" w:eastAsia="Times New Roman" w:hAnsi="Times New Roman"/>
                <w:sz w:val="20"/>
                <w:szCs w:val="20"/>
                <w:lang w:eastAsia="ru-RU"/>
              </w:rPr>
              <w:t xml:space="preserve">2025 год </w:t>
            </w:r>
          </w:p>
        </w:tc>
      </w:tr>
      <w:tr w:rsidR="0042092F" w:rsidRPr="0042092F" w:rsidTr="0042092F">
        <w:trPr>
          <w:trHeight w:val="2865"/>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42092F" w:rsidRPr="0042092F" w:rsidRDefault="0042092F" w:rsidP="0042092F">
            <w:pPr>
              <w:spacing w:after="0" w:line="240" w:lineRule="auto"/>
              <w:rPr>
                <w:rFonts w:ascii="Times New Roman" w:eastAsia="Times New Roman" w:hAnsi="Times New Roman"/>
                <w:sz w:val="20"/>
                <w:szCs w:val="20"/>
                <w:lang w:eastAsia="ru-RU"/>
              </w:rPr>
            </w:pP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283847,2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254590,7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322248,6</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2219,7</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1883,0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1883,0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306,7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336,7</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74069,8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64739,4</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71949,9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64739,4</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67639,8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60418,4</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3832,3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4321,0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442,8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Судебная система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Непрограммные расходы органов местного </w:t>
            </w:r>
            <w:r w:rsidRPr="0042092F">
              <w:rPr>
                <w:rFonts w:ascii="Times New Roman" w:eastAsia="Times New Roman" w:hAnsi="Times New Roman"/>
                <w:sz w:val="24"/>
                <w:szCs w:val="24"/>
                <w:lang w:eastAsia="ru-RU"/>
              </w:rPr>
              <w:lastRenderedPageBreak/>
              <w:t>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153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w:t>
            </w:r>
          </w:p>
        </w:tc>
      </w:tr>
      <w:tr w:rsidR="0042092F" w:rsidRPr="0042092F" w:rsidTr="0042092F">
        <w:trPr>
          <w:trHeight w:val="12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12259,0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10862,4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11362,4</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12259,0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10862,4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11362,4</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11716,6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10160,7</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10660,7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527,1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701,7</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701,7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Иные бюджетные ассигнования</w:t>
            </w:r>
          </w:p>
        </w:tc>
        <w:tc>
          <w:tcPr>
            <w:tcW w:w="72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Резервные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общегосударственные вопросы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192226,2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176421,1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241320,4</w:t>
            </w:r>
          </w:p>
        </w:tc>
      </w:tr>
      <w:tr w:rsidR="0042092F" w:rsidRPr="0042092F" w:rsidTr="0042092F">
        <w:trPr>
          <w:trHeight w:val="18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23"/>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03 0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03 0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27906,8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20926,8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21101,9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25558,0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18538,9</w:t>
            </w:r>
          </w:p>
        </w:tc>
      </w:tr>
      <w:tr w:rsidR="0042092F" w:rsidRPr="0042092F" w:rsidTr="0042092F">
        <w:trPr>
          <w:trHeight w:val="13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2260,5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2563,0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164164,4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155494,3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220218,5</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110489,1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92504,3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131600,0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34400,8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32513,5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36000,7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194,0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6480,5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21476,5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43617,8</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11905,7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6200,0</w:t>
            </w:r>
          </w:p>
        </w:tc>
      </w:tr>
      <w:tr w:rsidR="0042092F" w:rsidRPr="0042092F" w:rsidTr="0042092F">
        <w:trPr>
          <w:trHeight w:val="4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Гражданская оборона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6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4766,4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4766,4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387,1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3179,3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"Обеспечение безопасности жизнедеятельности населения городского округа город Михайловка Волгоградской </w:t>
            </w:r>
            <w:r w:rsidRPr="0042092F">
              <w:rPr>
                <w:rFonts w:ascii="Times New Roman" w:eastAsia="Times New Roman" w:hAnsi="Times New Roman"/>
                <w:sz w:val="24"/>
                <w:szCs w:val="24"/>
                <w:lang w:eastAsia="ru-RU"/>
              </w:rPr>
              <w:lastRenderedPageBreak/>
              <w:t>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6359,1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6200,0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5944,1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6000,0</w:t>
            </w:r>
          </w:p>
        </w:tc>
      </w:tr>
      <w:tr w:rsidR="0042092F" w:rsidRPr="0042092F" w:rsidTr="0042092F">
        <w:trPr>
          <w:trHeight w:val="12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2"/>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Национальная экономика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288549,5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111073,0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88888,3</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Сельское хозяйство и рыболовство</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F05AAC">
        <w:trPr>
          <w:trHeight w:val="586"/>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42092F">
              <w:rPr>
                <w:rFonts w:ascii="Times New Roman" w:eastAsia="Times New Roman" w:hAnsi="Times New Roman"/>
                <w:sz w:val="24"/>
                <w:szCs w:val="24"/>
                <w:lang w:eastAsia="ru-RU"/>
              </w:rPr>
              <w:lastRenderedPageBreak/>
              <w:t>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609,7</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Дорожное хозяйство (дорожные фонды)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269628,3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93931,8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88227,4</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7909,9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6734,2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1800,0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253637,6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86427,4</w:t>
            </w:r>
          </w:p>
        </w:tc>
      </w:tr>
      <w:tr w:rsidR="0042092F" w:rsidRPr="0042092F" w:rsidTr="0042092F">
        <w:trPr>
          <w:trHeight w:val="132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171228,6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50678,8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50678,8</w:t>
            </w:r>
          </w:p>
        </w:tc>
      </w:tr>
      <w:tr w:rsidR="0042092F" w:rsidRPr="0042092F" w:rsidTr="00F05AAC">
        <w:trPr>
          <w:trHeight w:val="4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42092F">
              <w:rPr>
                <w:rFonts w:ascii="Times New Roman" w:eastAsia="Times New Roman" w:hAnsi="Times New Roman"/>
                <w:sz w:val="24"/>
                <w:szCs w:val="24"/>
                <w:lang w:eastAsia="ru-RU"/>
              </w:rPr>
              <w:lastRenderedPageBreak/>
              <w:t>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06 0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82409,0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35748,6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национальной экономики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18311,5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16531,5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14728,0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14728,0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51,2</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Жилищно-коммунальное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223272,9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156431,7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116014,0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Жилищное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1463,0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87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F05AAC">
        <w:trPr>
          <w:trHeight w:val="44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963,0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962,5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Коммунальное хозяйство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55743,4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42325,9</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4991,7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11 0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4832,7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30450,6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29788,1</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F05AAC">
        <w:trPr>
          <w:trHeight w:val="303"/>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30450,6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22565,6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32325,9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22565,6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32325,9</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Благоустройство</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151879,8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92073,1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63199,3</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3090,0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65637,6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65637,6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42092F">
              <w:rPr>
                <w:rFonts w:ascii="Times New Roman" w:eastAsia="Times New Roman" w:hAnsi="Times New Roman"/>
                <w:sz w:val="24"/>
                <w:szCs w:val="24"/>
                <w:lang w:eastAsia="ru-RU"/>
              </w:rPr>
              <w:t>."</w:t>
            </w:r>
            <w:proofErr w:type="gramEnd"/>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33190,6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31639,9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000000" w:fill="FFFFFF"/>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1550,7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30334,6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62709,3</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25308,1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45720,1</w:t>
            </w:r>
          </w:p>
        </w:tc>
      </w:tr>
      <w:tr w:rsidR="0042092F" w:rsidRPr="0042092F" w:rsidTr="0042092F">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16989,2</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05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Другие вопросы в области жилищно-коммунального хозяйства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11922,2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10488,8</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2040,0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772,4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715,2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715,2</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702,2</w:t>
            </w:r>
          </w:p>
        </w:tc>
      </w:tr>
      <w:tr w:rsidR="0042092F" w:rsidRPr="0042092F" w:rsidTr="0042092F">
        <w:trPr>
          <w:trHeight w:val="139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9109,8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9773,6</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8032,0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8873,6</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956,8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Охрана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15637,7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6611,4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3790,0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Сбор, удаление отходов и очистка сточных вод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11637,7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444"/>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охраны окружающей среды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"Благоустройство территории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1790,0</w:t>
            </w:r>
          </w:p>
        </w:tc>
      </w:tr>
      <w:tr w:rsidR="0042092F" w:rsidRPr="0042092F" w:rsidTr="0042092F">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1324323,6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1016647,5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1210063,3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Дошкольное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389845,0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383366,7</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406,0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406,0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5433,4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5433,4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346346,8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346346,8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87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36758,8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33283,9</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35979,8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32994,5</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534,2</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289,4</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244,4</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383366,7</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32994,5</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289,4</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350082,8</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Общее образование</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825951,9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558265,9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792667,7</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50187,9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30247,8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19940,1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1014,5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14 0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1014,5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2351,4</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7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2346,6</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1000,0</w:t>
            </w:r>
          </w:p>
        </w:tc>
      </w:tr>
      <w:tr w:rsidR="0042092F" w:rsidRPr="0042092F" w:rsidTr="0042092F">
        <w:trPr>
          <w:trHeight w:val="220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17 0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42092F">
              <w:rPr>
                <w:rFonts w:ascii="Times New Roman" w:eastAsia="Times New Roman" w:hAnsi="Times New Roman"/>
                <w:sz w:val="24"/>
                <w:szCs w:val="24"/>
                <w:lang w:eastAsia="ru-RU"/>
              </w:rPr>
              <w:t>обучающихся</w:t>
            </w:r>
            <w:proofErr w:type="gramEnd"/>
            <w:r w:rsidRPr="0042092F">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7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"Одаренные дети"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5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19 0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28326,3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210889,5</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28326,3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210889,5</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42092F">
              <w:rPr>
                <w:rFonts w:ascii="Times New Roman" w:eastAsia="Times New Roman" w:hAnsi="Times New Roman"/>
                <w:sz w:val="24"/>
                <w:szCs w:val="24"/>
                <w:lang w:eastAsia="ru-RU"/>
              </w:rPr>
              <w:t>оздоровления</w:t>
            </w:r>
            <w:proofErr w:type="gramEnd"/>
            <w:r w:rsidRPr="0042092F">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78489,9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79368,6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79159,8</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77239,0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79368,6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79159,8</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25 0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731,9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664866,9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494049,7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136799,3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6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166429,2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36 0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4345,1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501618,4</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374631,8</w:t>
            </w:r>
          </w:p>
        </w:tc>
      </w:tr>
      <w:tr w:rsidR="0042092F" w:rsidRPr="0042092F" w:rsidTr="0042092F">
        <w:trPr>
          <w:trHeight w:val="148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126986,6</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Дополнительное образование детей</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70590,5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55086,2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8950,2</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9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42092F">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42092F">
              <w:rPr>
                <w:rFonts w:ascii="Times New Roman" w:eastAsia="Times New Roman" w:hAnsi="Times New Roman"/>
                <w:sz w:val="24"/>
                <w:szCs w:val="24"/>
                <w:lang w:eastAsia="ru-RU"/>
              </w:rPr>
              <w:t xml:space="preserve">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68793,1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54936,2</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9012,6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8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1270,3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725,3</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58479,0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46136,0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31,2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979,0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w:t>
            </w:r>
          </w:p>
        </w:tc>
      </w:tr>
      <w:tr w:rsidR="0042092F" w:rsidRPr="0042092F" w:rsidTr="0042092F">
        <w:trPr>
          <w:trHeight w:val="256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r>
      <w:tr w:rsidR="0042092F" w:rsidRPr="0042092F" w:rsidTr="0042092F">
        <w:trPr>
          <w:trHeight w:val="1283"/>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8800,2</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8074,9</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725,3</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154,7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128,3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05</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Молодежная политика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13598,0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r>
      <w:tr w:rsidR="0042092F" w:rsidRPr="0042092F" w:rsidTr="0042092F">
        <w:trPr>
          <w:trHeight w:val="252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13588,0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11378,7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03"/>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Закупка товаров, работ и услуг для обеспечения государственных (муниципальных) </w:t>
            </w:r>
            <w:r w:rsidRPr="0042092F">
              <w:rPr>
                <w:rFonts w:ascii="Times New Roman" w:eastAsia="Times New Roman" w:hAnsi="Times New Roman"/>
                <w:sz w:val="24"/>
                <w:szCs w:val="24"/>
                <w:lang w:eastAsia="ru-RU"/>
              </w:rPr>
              <w:lastRenderedPageBreak/>
              <w:t>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2165,0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1897,9</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37 0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44,3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10897,9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9000,0</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1897,9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образования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23948,1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14180,8</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258,1</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258,1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42092F">
              <w:rPr>
                <w:rFonts w:ascii="Times New Roman" w:eastAsia="Times New Roman" w:hAnsi="Times New Roman"/>
                <w:sz w:val="24"/>
                <w:szCs w:val="24"/>
                <w:lang w:eastAsia="ru-RU"/>
              </w:rPr>
              <w:t>оздоровления</w:t>
            </w:r>
            <w:proofErr w:type="gramEnd"/>
            <w:r w:rsidRPr="0042092F">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13654,9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13654,9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11731,9</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2235,9</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Ведомственная целевая программа "Молодежь Михайловки" на 2022-2024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7532,5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4850,0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5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7532,5</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136,7</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2448,9</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36,7</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07</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09</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xml:space="preserve">Культура, кинематография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206915,9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56570,3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206915,9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56570,3</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42092F">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42092F">
              <w:rPr>
                <w:rFonts w:ascii="Times New Roman" w:eastAsia="Times New Roman" w:hAnsi="Times New Roman"/>
                <w:sz w:val="24"/>
                <w:szCs w:val="24"/>
                <w:lang w:eastAsia="ru-RU"/>
              </w:rPr>
              <w:t xml:space="preserve">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1059,0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392,9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27 0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123973,4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34305,2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21043,4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33572,2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24000,0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55952,8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143,2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80987,8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30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76051,7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1575,4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548,7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500,0</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348,7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187654,7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56070,3</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347,0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23545,3</w:t>
            </w:r>
          </w:p>
        </w:tc>
      </w:tr>
      <w:tr w:rsidR="0042092F" w:rsidRPr="0042092F" w:rsidTr="0042092F">
        <w:trPr>
          <w:trHeight w:val="126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187654,7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08</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32525,0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Социальная политика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111504,2</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95048,9</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Пенсионное  обеспечение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5800,0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населения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56649,7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46208,3</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56649,7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46208,3</w:t>
            </w:r>
          </w:p>
        </w:tc>
      </w:tr>
      <w:tr w:rsidR="0042092F" w:rsidRPr="0042092F" w:rsidTr="0042092F">
        <w:trPr>
          <w:trHeight w:val="141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798,0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55851,7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45608,3</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Охрана семьи и детства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37146,5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36169,9</w:t>
            </w:r>
          </w:p>
        </w:tc>
      </w:tr>
      <w:tr w:rsidR="0042092F" w:rsidRPr="0042092F" w:rsidTr="0042092F">
        <w:trPr>
          <w:trHeight w:val="162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11967,9</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r>
      <w:tr w:rsidR="0042092F" w:rsidRPr="0042092F" w:rsidTr="0042092F">
        <w:trPr>
          <w:trHeight w:val="630"/>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Социальное обеспечение и иные выплаты населению</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11967,9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2501,8</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25178,6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33668,1</w:t>
            </w:r>
          </w:p>
        </w:tc>
      </w:tr>
      <w:tr w:rsidR="0042092F" w:rsidRPr="0042092F" w:rsidTr="0042092F">
        <w:trPr>
          <w:trHeight w:val="2835"/>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26,1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77,3</w:t>
            </w:r>
          </w:p>
        </w:tc>
      </w:tr>
      <w:tr w:rsidR="0042092F" w:rsidRPr="0042092F" w:rsidTr="0042092F">
        <w:trPr>
          <w:trHeight w:val="144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231,0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742,9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Социальное обеспечение и иные выплаты населению</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24921,5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32835,9</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Иные бюджетные ассигнования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04</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w:t>
            </w:r>
          </w:p>
        </w:tc>
      </w:tr>
      <w:tr w:rsidR="0042092F" w:rsidRPr="0042092F" w:rsidTr="0042092F">
        <w:trPr>
          <w:trHeight w:val="612"/>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Другие вопросы в области социальной политики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6627,0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6870,7</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2092F">
              <w:rPr>
                <w:rFonts w:ascii="Times New Roman" w:eastAsia="Times New Roman" w:hAnsi="Times New Roman"/>
                <w:sz w:val="24"/>
                <w:szCs w:val="24"/>
                <w:lang w:eastAsia="ru-RU"/>
              </w:rPr>
              <w:lastRenderedPageBreak/>
              <w:t>внебюджетными фондами</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10</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6268,4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6268,4</w:t>
            </w:r>
          </w:p>
        </w:tc>
      </w:tr>
      <w:tr w:rsidR="0042092F" w:rsidRPr="0042092F" w:rsidTr="0042092F">
        <w:trPr>
          <w:trHeight w:val="139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10</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06</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617,1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602,3</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602,3</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xml:space="preserve"> Физическая культура и спорт</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71702,0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208559,4</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Физическая культура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29556,6</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315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4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46,8</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29389,3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1575"/>
        </w:trPr>
        <w:tc>
          <w:tcPr>
            <w:tcW w:w="24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29389,3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22097,6</w:t>
            </w:r>
          </w:p>
        </w:tc>
      </w:tr>
      <w:tr w:rsidR="0042092F" w:rsidRPr="0042092F" w:rsidTr="0042092F">
        <w:trPr>
          <w:trHeight w:val="2160"/>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120,5</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31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Массовый спорт</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42145,4</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186461,8</w:t>
            </w:r>
          </w:p>
        </w:tc>
      </w:tr>
      <w:tr w:rsidR="0042092F" w:rsidRPr="0042092F" w:rsidTr="0042092F">
        <w:trPr>
          <w:trHeight w:val="189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455,0</w:t>
            </w:r>
          </w:p>
        </w:tc>
      </w:tr>
      <w:tr w:rsidR="0042092F" w:rsidRPr="0042092F" w:rsidTr="0042092F">
        <w:trPr>
          <w:trHeight w:val="586"/>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Муниципальная программа "Развитие массовой физической культуры и спорта городского округа город Михайловка Волгоградской </w:t>
            </w:r>
            <w:r w:rsidRPr="0042092F">
              <w:rPr>
                <w:rFonts w:ascii="Times New Roman" w:eastAsia="Times New Roman" w:hAnsi="Times New Roman"/>
                <w:sz w:val="24"/>
                <w:szCs w:val="24"/>
                <w:lang w:eastAsia="ru-RU"/>
              </w:rPr>
              <w:lastRenderedPageBreak/>
              <w:t>области на 2023-2025 годы"</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11</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30 0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40190,4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110878,5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186006,8</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lastRenderedPageBreak/>
              <w:t>Капитальные вложения в объекты государственной (муниципальной) собственности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15231,3</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186006,8</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30 0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24959,1</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2205"/>
        </w:trPr>
        <w:tc>
          <w:tcPr>
            <w:tcW w:w="2423" w:type="dxa"/>
            <w:tcBorders>
              <w:top w:val="nil"/>
              <w:left w:val="single" w:sz="4" w:space="0" w:color="auto"/>
              <w:bottom w:val="single" w:sz="4" w:space="0" w:color="auto"/>
              <w:right w:val="single" w:sz="4" w:space="0" w:color="auto"/>
            </w:tcBorders>
            <w:shd w:val="clear" w:color="000000" w:fill="FFFFFF"/>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12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11</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0,0</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Средства массовой информации</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149,5</w:t>
            </w:r>
          </w:p>
        </w:tc>
      </w:tr>
      <w:tr w:rsidR="0042092F" w:rsidRPr="0042092F" w:rsidTr="0042092F">
        <w:trPr>
          <w:trHeight w:val="63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Периодическая печать и издательства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157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12</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3042,0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149,5</w:t>
            </w:r>
          </w:p>
        </w:tc>
      </w:tr>
      <w:tr w:rsidR="0042092F" w:rsidRPr="0042092F" w:rsidTr="0042092F">
        <w:trPr>
          <w:trHeight w:val="945"/>
        </w:trPr>
        <w:tc>
          <w:tcPr>
            <w:tcW w:w="2423" w:type="dxa"/>
            <w:tcBorders>
              <w:top w:val="single" w:sz="4" w:space="0" w:color="auto"/>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lastRenderedPageBreak/>
              <w:t>Обслуживание государственного  (муниципального) долга</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13</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6169,0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6169,0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3306,6</w:t>
            </w:r>
          </w:p>
        </w:tc>
      </w:tr>
      <w:tr w:rsidR="0042092F" w:rsidRPr="0042092F" w:rsidTr="0042092F">
        <w:trPr>
          <w:trHeight w:val="1260"/>
        </w:trPr>
        <w:tc>
          <w:tcPr>
            <w:tcW w:w="2423" w:type="dxa"/>
            <w:tcBorders>
              <w:top w:val="nil"/>
              <w:left w:val="single" w:sz="4" w:space="0" w:color="auto"/>
              <w:bottom w:val="single" w:sz="4" w:space="0" w:color="auto"/>
              <w:right w:val="single" w:sz="4" w:space="0" w:color="auto"/>
            </w:tcBorders>
            <w:shd w:val="clear" w:color="auto" w:fill="auto"/>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Непрограммные расходы органов местного самоуправления</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94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Обслуживание государственного (муниципального) долга</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13</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center"/>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sz w:val="24"/>
                <w:szCs w:val="24"/>
                <w:lang w:eastAsia="ru-RU"/>
              </w:rPr>
            </w:pPr>
            <w:r w:rsidRPr="0042092F">
              <w:rPr>
                <w:rFonts w:ascii="Times New Roman" w:eastAsia="Times New Roman" w:hAnsi="Times New Roman"/>
                <w:sz w:val="24"/>
                <w:szCs w:val="24"/>
                <w:lang w:eastAsia="ru-RU"/>
              </w:rPr>
              <w:t>3306,6</w:t>
            </w:r>
          </w:p>
        </w:tc>
      </w:tr>
      <w:tr w:rsidR="0042092F" w:rsidRPr="0042092F" w:rsidTr="0042092F">
        <w:trPr>
          <w:trHeight w:val="278"/>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2092F" w:rsidRPr="0042092F" w:rsidRDefault="0042092F" w:rsidP="0042092F">
            <w:pPr>
              <w:spacing w:after="0" w:line="240" w:lineRule="auto"/>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Итого расходов</w:t>
            </w:r>
          </w:p>
        </w:tc>
        <w:tc>
          <w:tcPr>
            <w:tcW w:w="72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2546869,7</w:t>
            </w:r>
          </w:p>
        </w:tc>
        <w:tc>
          <w:tcPr>
            <w:tcW w:w="1417"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2049899,0</w:t>
            </w:r>
          </w:p>
        </w:tc>
        <w:tc>
          <w:tcPr>
            <w:tcW w:w="1242" w:type="dxa"/>
            <w:tcBorders>
              <w:top w:val="nil"/>
              <w:left w:val="nil"/>
              <w:bottom w:val="single" w:sz="4" w:space="0" w:color="auto"/>
              <w:right w:val="single" w:sz="4" w:space="0" w:color="auto"/>
            </w:tcBorders>
            <w:shd w:val="clear" w:color="auto" w:fill="auto"/>
            <w:noWrap/>
            <w:vAlign w:val="bottom"/>
            <w:hideMark/>
          </w:tcPr>
          <w:p w:rsidR="0042092F" w:rsidRPr="0042092F" w:rsidRDefault="0042092F" w:rsidP="0042092F">
            <w:pPr>
              <w:spacing w:after="0" w:line="240" w:lineRule="auto"/>
              <w:jc w:val="right"/>
              <w:rPr>
                <w:rFonts w:ascii="Times New Roman" w:eastAsia="Times New Roman" w:hAnsi="Times New Roman"/>
                <w:b/>
                <w:bCs/>
                <w:sz w:val="24"/>
                <w:szCs w:val="24"/>
                <w:lang w:eastAsia="ru-RU"/>
              </w:rPr>
            </w:pPr>
            <w:r w:rsidRPr="0042092F">
              <w:rPr>
                <w:rFonts w:ascii="Times New Roman" w:eastAsia="Times New Roman" w:hAnsi="Times New Roman"/>
                <w:b/>
                <w:bCs/>
                <w:sz w:val="24"/>
                <w:szCs w:val="24"/>
                <w:lang w:eastAsia="ru-RU"/>
              </w:rPr>
              <w:t>2110838,9</w:t>
            </w:r>
          </w:p>
        </w:tc>
      </w:tr>
    </w:tbl>
    <w:p w:rsidR="001729D1" w:rsidRDefault="001729D1" w:rsidP="0090143E">
      <w:pPr>
        <w:spacing w:after="0" w:line="240" w:lineRule="auto"/>
        <w:ind w:firstLine="709"/>
        <w:jc w:val="both"/>
        <w:rPr>
          <w:rFonts w:ascii="Times New Roman" w:hAnsi="Times New Roman"/>
          <w:sz w:val="24"/>
          <w:szCs w:val="24"/>
        </w:rPr>
      </w:pPr>
    </w:p>
    <w:p w:rsidR="001729D1" w:rsidRDefault="001729D1" w:rsidP="0090143E">
      <w:pPr>
        <w:spacing w:after="0" w:line="240" w:lineRule="auto"/>
        <w:ind w:firstLine="709"/>
        <w:jc w:val="both"/>
        <w:rPr>
          <w:rFonts w:ascii="Times New Roman" w:hAnsi="Times New Roman"/>
          <w:sz w:val="24"/>
          <w:szCs w:val="24"/>
        </w:rPr>
      </w:pPr>
    </w:p>
    <w:p w:rsidR="00D019FC" w:rsidRDefault="00AC5291" w:rsidP="0090143E">
      <w:pPr>
        <w:spacing w:after="0" w:line="240" w:lineRule="auto"/>
        <w:ind w:firstLine="709"/>
        <w:jc w:val="both"/>
        <w:rPr>
          <w:rFonts w:ascii="Times New Roman" w:hAnsi="Times New Roman"/>
          <w:sz w:val="24"/>
          <w:szCs w:val="24"/>
        </w:rPr>
      </w:pPr>
      <w:r>
        <w:rPr>
          <w:rFonts w:ascii="Times New Roman" w:hAnsi="Times New Roman"/>
          <w:sz w:val="24"/>
          <w:szCs w:val="24"/>
        </w:rPr>
        <w:t>8</w:t>
      </w:r>
      <w:r w:rsidR="00F1408B">
        <w:rPr>
          <w:rFonts w:ascii="Times New Roman" w:hAnsi="Times New Roman"/>
          <w:sz w:val="24"/>
          <w:szCs w:val="24"/>
        </w:rPr>
        <w:t xml:space="preserve">.Приложение № </w:t>
      </w:r>
      <w:r w:rsidR="00AD131A">
        <w:rPr>
          <w:rFonts w:ascii="Times New Roman" w:hAnsi="Times New Roman"/>
          <w:sz w:val="24"/>
          <w:szCs w:val="24"/>
        </w:rPr>
        <w:t>3</w:t>
      </w:r>
      <w:r w:rsidR="00F1408B">
        <w:rPr>
          <w:rFonts w:ascii="Times New Roman" w:hAnsi="Times New Roman"/>
          <w:sz w:val="24"/>
          <w:szCs w:val="24"/>
        </w:rPr>
        <w:t xml:space="preserve"> изложить в следующей редакции:</w:t>
      </w:r>
    </w:p>
    <w:p w:rsidR="003E481A" w:rsidRPr="003E481A" w:rsidRDefault="003E481A" w:rsidP="00EC1D89">
      <w:pPr>
        <w:spacing w:after="0" w:line="240" w:lineRule="auto"/>
        <w:jc w:val="center"/>
        <w:rPr>
          <w:rFonts w:ascii="Times New Roman" w:hAnsi="Times New Roman"/>
          <w:sz w:val="24"/>
          <w:szCs w:val="24"/>
        </w:rPr>
      </w:pPr>
    </w:p>
    <w:tbl>
      <w:tblPr>
        <w:tblW w:w="9938" w:type="dxa"/>
        <w:tblInd w:w="93" w:type="dxa"/>
        <w:tblLook w:val="04A0"/>
      </w:tblPr>
      <w:tblGrid>
        <w:gridCol w:w="3620"/>
        <w:gridCol w:w="540"/>
        <w:gridCol w:w="520"/>
        <w:gridCol w:w="691"/>
        <w:gridCol w:w="921"/>
        <w:gridCol w:w="3646"/>
      </w:tblGrid>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 3</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911482" w:rsidRPr="00911482" w:rsidRDefault="00911482" w:rsidP="00B73FA3">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sidR="00B73FA3">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911482" w:rsidRPr="00911482" w:rsidTr="00911482">
        <w:trPr>
          <w:trHeight w:val="315"/>
        </w:trPr>
        <w:tc>
          <w:tcPr>
            <w:tcW w:w="362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911482" w:rsidRPr="00911482" w:rsidRDefault="00911482" w:rsidP="00911482">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911482" w:rsidRPr="00911482" w:rsidTr="00911482">
        <w:trPr>
          <w:trHeight w:val="315"/>
        </w:trPr>
        <w:tc>
          <w:tcPr>
            <w:tcW w:w="9938" w:type="dxa"/>
            <w:gridSpan w:val="6"/>
            <w:tcBorders>
              <w:top w:val="nil"/>
              <w:left w:val="nil"/>
              <w:bottom w:val="nil"/>
              <w:right w:val="nil"/>
            </w:tcBorders>
            <w:shd w:val="clear" w:color="auto" w:fill="auto"/>
            <w:vAlign w:val="bottom"/>
            <w:hideMark/>
          </w:tcPr>
          <w:p w:rsidR="00911482" w:rsidRPr="00911482" w:rsidRDefault="00911482" w:rsidP="00911482">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050273" w:rsidRDefault="00050273" w:rsidP="003E481A">
      <w:pPr>
        <w:jc w:val="center"/>
      </w:pPr>
    </w:p>
    <w:p w:rsidR="00AD131A" w:rsidRDefault="00AD131A" w:rsidP="00AD131A">
      <w:pPr>
        <w:spacing w:after="0" w:line="240" w:lineRule="auto"/>
        <w:jc w:val="center"/>
        <w:rPr>
          <w:rFonts w:ascii="Times New Roman" w:eastAsia="Times New Roman" w:hAnsi="Times New Roman"/>
          <w:color w:val="000000"/>
          <w:sz w:val="24"/>
          <w:szCs w:val="24"/>
          <w:lang w:eastAsia="ru-RU"/>
        </w:rPr>
      </w:pPr>
      <w:r w:rsidRPr="00AD131A">
        <w:rPr>
          <w:rFonts w:ascii="Times New Roman" w:eastAsia="Times New Roman" w:hAnsi="Times New Roman"/>
          <w:color w:val="000000"/>
          <w:sz w:val="24"/>
          <w:szCs w:val="24"/>
          <w:lang w:eastAsia="ru-RU"/>
        </w:rPr>
        <w:t xml:space="preserve">Перечень </w:t>
      </w:r>
      <w:r w:rsidRPr="00AD131A">
        <w:rPr>
          <w:rFonts w:ascii="Times New Roman" w:eastAsia="Times New Roman" w:hAnsi="Times New Roman"/>
          <w:color w:val="000000"/>
          <w:sz w:val="24"/>
          <w:szCs w:val="24"/>
          <w:lang w:eastAsia="ru-RU"/>
        </w:rPr>
        <w:br/>
        <w:t xml:space="preserve">объектов строительства (реконструкции, в том числе с элементами реставрации, </w:t>
      </w:r>
      <w:r w:rsidRPr="00AD131A">
        <w:rPr>
          <w:rFonts w:ascii="Times New Roman" w:eastAsia="Times New Roman" w:hAnsi="Times New Roman"/>
          <w:color w:val="000000"/>
          <w:sz w:val="24"/>
          <w:szCs w:val="24"/>
          <w:lang w:eastAsia="ru-RU"/>
        </w:rPr>
        <w:br/>
        <w:t xml:space="preserve">технического перевооружения) для муниципальных нужд городского округа </w:t>
      </w:r>
      <w:r w:rsidRPr="00AD131A">
        <w:rPr>
          <w:rFonts w:ascii="Times New Roman" w:eastAsia="Times New Roman" w:hAnsi="Times New Roman"/>
          <w:color w:val="000000"/>
          <w:sz w:val="24"/>
          <w:szCs w:val="24"/>
          <w:lang w:eastAsia="ru-RU"/>
        </w:rPr>
        <w:br/>
        <w:t>на 202</w:t>
      </w:r>
      <w:r w:rsidR="00A67FB0">
        <w:rPr>
          <w:rFonts w:ascii="Times New Roman" w:eastAsia="Times New Roman" w:hAnsi="Times New Roman"/>
          <w:color w:val="000000"/>
          <w:sz w:val="24"/>
          <w:szCs w:val="24"/>
          <w:lang w:eastAsia="ru-RU"/>
        </w:rPr>
        <w:t>3</w:t>
      </w:r>
      <w:r w:rsidRPr="00AD131A">
        <w:rPr>
          <w:rFonts w:ascii="Times New Roman" w:eastAsia="Times New Roman" w:hAnsi="Times New Roman"/>
          <w:color w:val="000000"/>
          <w:sz w:val="24"/>
          <w:szCs w:val="24"/>
          <w:lang w:eastAsia="ru-RU"/>
        </w:rPr>
        <w:t xml:space="preserve"> год </w:t>
      </w:r>
    </w:p>
    <w:tbl>
      <w:tblPr>
        <w:tblW w:w="9938" w:type="dxa"/>
        <w:tblInd w:w="93" w:type="dxa"/>
        <w:tblLook w:val="04A0"/>
      </w:tblPr>
      <w:tblGrid>
        <w:gridCol w:w="4693"/>
        <w:gridCol w:w="709"/>
        <w:gridCol w:w="850"/>
        <w:gridCol w:w="1276"/>
        <w:gridCol w:w="992"/>
        <w:gridCol w:w="1418"/>
      </w:tblGrid>
      <w:tr w:rsidR="00AC5291" w:rsidRPr="00277585" w:rsidTr="00AC5291">
        <w:trPr>
          <w:trHeight w:val="31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Наименование отрасли, объекта</w:t>
            </w:r>
          </w:p>
        </w:tc>
        <w:tc>
          <w:tcPr>
            <w:tcW w:w="5245" w:type="dxa"/>
            <w:gridSpan w:val="5"/>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Сумма тыс. рублей</w:t>
            </w:r>
          </w:p>
        </w:tc>
      </w:tr>
      <w:tr w:rsidR="00AC5291" w:rsidRPr="00277585" w:rsidTr="00AC5291">
        <w:trPr>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proofErr w:type="gramStart"/>
            <w:r w:rsidRPr="00277585">
              <w:rPr>
                <w:rFonts w:ascii="Times New Roman" w:eastAsia="Times New Roman" w:hAnsi="Times New Roman"/>
                <w:color w:val="000000"/>
                <w:sz w:val="24"/>
                <w:szCs w:val="24"/>
                <w:lang w:eastAsia="ru-RU"/>
              </w:rPr>
              <w:t>Р</w:t>
            </w:r>
            <w:proofErr w:type="gramEnd"/>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proofErr w:type="gramStart"/>
            <w:r w:rsidRPr="00277585">
              <w:rPr>
                <w:rFonts w:ascii="Times New Roman" w:eastAsia="Times New Roman" w:hAnsi="Times New Roman"/>
                <w:color w:val="000000"/>
                <w:sz w:val="24"/>
                <w:szCs w:val="24"/>
                <w:lang w:eastAsia="ru-RU"/>
              </w:rPr>
              <w:t>ПР</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КЦСР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КВР</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2023 год</w:t>
            </w:r>
          </w:p>
        </w:tc>
      </w:tr>
      <w:tr w:rsidR="00AC5291" w:rsidRPr="00277585" w:rsidTr="00AC5291">
        <w:trPr>
          <w:trHeight w:val="315"/>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p>
        </w:tc>
      </w:tr>
      <w:tr w:rsidR="00AC5291" w:rsidRPr="00277585" w:rsidTr="00AC5291">
        <w:trPr>
          <w:trHeight w:val="41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3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130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41,0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r>
      <w:tr w:rsidR="00AC5291" w:rsidRPr="00277585" w:rsidTr="00AC5291">
        <w:trPr>
          <w:trHeight w:val="7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Строительство уличного водопровода по ул. Рабочая (в границах ул. Коммуны, ул</w:t>
            </w:r>
            <w:proofErr w:type="gramStart"/>
            <w:r w:rsidRPr="00277585">
              <w:rPr>
                <w:rFonts w:ascii="Times New Roman" w:eastAsia="Times New Roman" w:hAnsi="Times New Roman"/>
                <w:color w:val="000000"/>
                <w:sz w:val="24"/>
                <w:szCs w:val="24"/>
                <w:lang w:eastAsia="ru-RU"/>
              </w:rPr>
              <w:t>.О</w:t>
            </w:r>
            <w:proofErr w:type="gramEnd"/>
            <w:r w:rsidRPr="00277585">
              <w:rPr>
                <w:rFonts w:ascii="Times New Roman" w:eastAsia="Times New Roman" w:hAnsi="Times New Roman"/>
                <w:color w:val="000000"/>
                <w:sz w:val="24"/>
                <w:szCs w:val="24"/>
                <w:lang w:eastAsia="ru-RU"/>
              </w:rPr>
              <w:t>бороны)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2,0</w:t>
            </w:r>
          </w:p>
        </w:tc>
      </w:tr>
      <w:tr w:rsidR="00AC5291" w:rsidRPr="00277585" w:rsidTr="00AC5291">
        <w:trPr>
          <w:trHeight w:val="586"/>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lastRenderedPageBreak/>
              <w:t xml:space="preserve">Строительство водопровода по ул. Народная от ул. </w:t>
            </w:r>
            <w:proofErr w:type="spellStart"/>
            <w:r w:rsidRPr="00277585">
              <w:rPr>
                <w:rFonts w:ascii="Times New Roman" w:eastAsia="Times New Roman" w:hAnsi="Times New Roman"/>
                <w:color w:val="000000"/>
                <w:sz w:val="24"/>
                <w:szCs w:val="24"/>
                <w:lang w:eastAsia="ru-RU"/>
              </w:rPr>
              <w:t>Чурюмова</w:t>
            </w:r>
            <w:proofErr w:type="spellEnd"/>
            <w:r w:rsidRPr="00277585">
              <w:rPr>
                <w:rFonts w:ascii="Times New Roman" w:eastAsia="Times New Roman" w:hAnsi="Times New Roman"/>
                <w:color w:val="000000"/>
                <w:sz w:val="24"/>
                <w:szCs w:val="24"/>
                <w:lang w:eastAsia="ru-RU"/>
              </w:rPr>
              <w:t xml:space="preserve"> до ул</w:t>
            </w:r>
            <w:proofErr w:type="gramStart"/>
            <w:r w:rsidRPr="00277585">
              <w:rPr>
                <w:rFonts w:ascii="Times New Roman" w:eastAsia="Times New Roman" w:hAnsi="Times New Roman"/>
                <w:color w:val="000000"/>
                <w:sz w:val="24"/>
                <w:szCs w:val="24"/>
                <w:lang w:eastAsia="ru-RU"/>
              </w:rPr>
              <w:t>.П</w:t>
            </w:r>
            <w:proofErr w:type="gramEnd"/>
            <w:r w:rsidRPr="00277585">
              <w:rPr>
                <w:rFonts w:ascii="Times New Roman" w:eastAsia="Times New Roman" w:hAnsi="Times New Roman"/>
                <w:color w:val="000000"/>
                <w:sz w:val="24"/>
                <w:szCs w:val="24"/>
                <w:lang w:eastAsia="ru-RU"/>
              </w:rPr>
              <w:t>есочная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Охрана окружающей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11087,7</w:t>
            </w:r>
          </w:p>
        </w:tc>
      </w:tr>
      <w:tr w:rsidR="00AC5291" w:rsidRPr="00277585" w:rsidTr="00AC5291">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Сбор, удаление отходов и очистка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11087,7</w:t>
            </w:r>
          </w:p>
        </w:tc>
      </w:tr>
      <w:tr w:rsidR="00AC5291" w:rsidRPr="00277585" w:rsidTr="00AC5291">
        <w:trPr>
          <w:trHeight w:val="144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5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xml:space="preserve">Реконструкция канализационных очистных сооружений </w:t>
            </w:r>
            <w:proofErr w:type="gramStart"/>
            <w:r w:rsidRPr="00277585">
              <w:rPr>
                <w:rFonts w:ascii="Times New Roman" w:eastAsia="Times New Roman" w:hAnsi="Times New Roman"/>
                <w:color w:val="000000"/>
                <w:sz w:val="24"/>
                <w:szCs w:val="24"/>
                <w:lang w:eastAsia="ru-RU"/>
              </w:rPr>
              <w:t>г</w:t>
            </w:r>
            <w:proofErr w:type="gramEnd"/>
            <w:r w:rsidRPr="00277585">
              <w:rPr>
                <w:rFonts w:ascii="Times New Roman" w:eastAsia="Times New Roman" w:hAnsi="Times New Roman"/>
                <w:color w:val="000000"/>
                <w:sz w:val="24"/>
                <w:szCs w:val="24"/>
                <w:lang w:eastAsia="ru-RU"/>
              </w:rPr>
              <w:t>. Михайловка р. Медведица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2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06</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11087,7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19940,1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19940,1</w:t>
            </w:r>
          </w:p>
        </w:tc>
      </w:tr>
      <w:tr w:rsidR="00AC5291" w:rsidRPr="00277585" w:rsidTr="00AC5291">
        <w:trPr>
          <w:trHeight w:val="1419"/>
        </w:trPr>
        <w:tc>
          <w:tcPr>
            <w:tcW w:w="4693" w:type="dxa"/>
            <w:tcBorders>
              <w:top w:val="nil"/>
              <w:left w:val="single" w:sz="4" w:space="0" w:color="auto"/>
              <w:bottom w:val="single" w:sz="4" w:space="0" w:color="auto"/>
              <w:right w:val="single" w:sz="4" w:space="0" w:color="auto"/>
            </w:tcBorders>
            <w:shd w:val="clear" w:color="auto" w:fill="auto"/>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19940,1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7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xml:space="preserve">Общеобразовательная школа на 250 мест в пос. </w:t>
            </w:r>
            <w:proofErr w:type="gramStart"/>
            <w:r w:rsidRPr="00277585">
              <w:rPr>
                <w:rFonts w:ascii="Times New Roman" w:eastAsia="Times New Roman" w:hAnsi="Times New Roman"/>
                <w:color w:val="000000"/>
                <w:sz w:val="24"/>
                <w:szCs w:val="24"/>
                <w:lang w:eastAsia="ru-RU"/>
              </w:rPr>
              <w:t>Отрадное</w:t>
            </w:r>
            <w:proofErr w:type="gramEnd"/>
            <w:r w:rsidRPr="00277585">
              <w:rPr>
                <w:rFonts w:ascii="Times New Roman" w:eastAsia="Times New Roman" w:hAnsi="Times New Roman"/>
                <w:color w:val="000000"/>
                <w:sz w:val="24"/>
                <w:szCs w:val="24"/>
                <w:lang w:eastAsia="ru-RU"/>
              </w:rPr>
              <w:t xml:space="preserve"> городского округа город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19940,1</w:t>
            </w:r>
          </w:p>
        </w:tc>
      </w:tr>
      <w:tr w:rsidR="00AC5291" w:rsidRPr="00277585" w:rsidTr="00AC5291">
        <w:trPr>
          <w:trHeight w:val="25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07</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13 0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18943,1</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xml:space="preserve">Культура, </w:t>
            </w:r>
            <w:proofErr w:type="spellStart"/>
            <w:r w:rsidRPr="00277585">
              <w:rPr>
                <w:rFonts w:ascii="Times New Roman" w:eastAsia="Times New Roman" w:hAnsi="Times New Roman"/>
                <w:b/>
                <w:bCs/>
                <w:color w:val="000000"/>
                <w:sz w:val="24"/>
                <w:szCs w:val="24"/>
                <w:lang w:eastAsia="ru-RU"/>
              </w:rPr>
              <w:t>кинемотография</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76051,7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76051,7</w:t>
            </w:r>
          </w:p>
        </w:tc>
      </w:tr>
      <w:tr w:rsidR="00AC5291" w:rsidRPr="00277585" w:rsidTr="00AC5291">
        <w:trPr>
          <w:trHeight w:val="1725"/>
        </w:trPr>
        <w:tc>
          <w:tcPr>
            <w:tcW w:w="4693" w:type="dxa"/>
            <w:tcBorders>
              <w:top w:val="nil"/>
              <w:left w:val="single" w:sz="4" w:space="0" w:color="auto"/>
              <w:bottom w:val="single" w:sz="4" w:space="0" w:color="auto"/>
              <w:right w:val="single" w:sz="4" w:space="0" w:color="auto"/>
            </w:tcBorders>
            <w:shd w:val="clear" w:color="auto" w:fill="auto"/>
            <w:hideMark/>
          </w:tcPr>
          <w:p w:rsidR="00AC5291" w:rsidRPr="00277585" w:rsidRDefault="00AC5291" w:rsidP="00AC5291">
            <w:pPr>
              <w:spacing w:after="0" w:line="240" w:lineRule="auto"/>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76051,7</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50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xml:space="preserve">Центр культурного развития в </w:t>
            </w:r>
            <w:proofErr w:type="gramStart"/>
            <w:r w:rsidRPr="00277585">
              <w:rPr>
                <w:rFonts w:ascii="Times New Roman" w:eastAsia="Times New Roman" w:hAnsi="Times New Roman"/>
                <w:color w:val="000000"/>
                <w:sz w:val="24"/>
                <w:szCs w:val="24"/>
                <w:lang w:eastAsia="ru-RU"/>
              </w:rPr>
              <w:t>г</w:t>
            </w:r>
            <w:proofErr w:type="gramEnd"/>
            <w:r w:rsidRPr="00277585">
              <w:rPr>
                <w:rFonts w:ascii="Times New Roman" w:eastAsia="Times New Roman" w:hAnsi="Times New Roman"/>
                <w:color w:val="000000"/>
                <w:sz w:val="24"/>
                <w:szCs w:val="24"/>
                <w:lang w:eastAsia="ru-RU"/>
              </w:rPr>
              <w:t>. Михайловка Волгоградской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76051,7</w:t>
            </w:r>
          </w:p>
        </w:tc>
      </w:tr>
      <w:tr w:rsidR="00AC5291" w:rsidRPr="00277585" w:rsidTr="00AC5291">
        <w:trPr>
          <w:trHeight w:val="35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08</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01</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39 0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65222,3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15231,3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15231,3</w:t>
            </w:r>
          </w:p>
        </w:tc>
      </w:tr>
      <w:tr w:rsidR="00AC5291" w:rsidRPr="00277585" w:rsidTr="00AC5291">
        <w:trPr>
          <w:trHeight w:val="119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15231,3</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по объектам:</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 </w:t>
            </w:r>
          </w:p>
        </w:tc>
      </w:tr>
      <w:tr w:rsidR="00AC5291" w:rsidRPr="00277585" w:rsidTr="00AC5291">
        <w:trPr>
          <w:trHeight w:val="129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lastRenderedPageBreak/>
              <w:t xml:space="preserve">Строительство спортивного комплекса для занятий зимними видами спорта в </w:t>
            </w:r>
            <w:proofErr w:type="gramStart"/>
            <w:r w:rsidRPr="00277585">
              <w:rPr>
                <w:rFonts w:ascii="Times New Roman" w:eastAsia="Times New Roman" w:hAnsi="Times New Roman"/>
                <w:color w:val="000000"/>
                <w:sz w:val="24"/>
                <w:szCs w:val="24"/>
                <w:lang w:eastAsia="ru-RU"/>
              </w:rPr>
              <w:t>г</w:t>
            </w:r>
            <w:proofErr w:type="gramEnd"/>
            <w:r w:rsidRPr="00277585">
              <w:rPr>
                <w:rFonts w:ascii="Times New Roman" w:eastAsia="Times New Roman" w:hAnsi="Times New Roman"/>
                <w:color w:val="000000"/>
                <w:sz w:val="24"/>
                <w:szCs w:val="24"/>
                <w:lang w:eastAsia="ru-RU"/>
              </w:rPr>
              <w:t>. Михайловка «Крытый каток с искусственным льдом в г. Михайловка Волгоградской области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15231,3</w:t>
            </w:r>
          </w:p>
        </w:tc>
      </w:tr>
      <w:tr w:rsidR="00AC5291" w:rsidRPr="00277585" w:rsidTr="00AC5291">
        <w:trPr>
          <w:trHeight w:val="3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AC5291" w:rsidRPr="00277585" w:rsidRDefault="00AC5291" w:rsidP="00AC5291">
            <w:pPr>
              <w:spacing w:after="0" w:line="240" w:lineRule="auto"/>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в том числе средства областного бюджета</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center"/>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400</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color w:val="000000"/>
                <w:sz w:val="24"/>
                <w:szCs w:val="24"/>
                <w:lang w:eastAsia="ru-RU"/>
              </w:rPr>
            </w:pPr>
            <w:r w:rsidRPr="00277585">
              <w:rPr>
                <w:rFonts w:ascii="Times New Roman" w:eastAsia="Times New Roman" w:hAnsi="Times New Roman"/>
                <w:color w:val="000000"/>
                <w:sz w:val="24"/>
                <w:szCs w:val="24"/>
                <w:lang w:eastAsia="ru-RU"/>
              </w:rPr>
              <w:t>14250,0</w:t>
            </w:r>
          </w:p>
        </w:tc>
      </w:tr>
      <w:tr w:rsidR="00AC5291" w:rsidRPr="00277585" w:rsidTr="00AC5291">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AC5291" w:rsidRPr="00277585" w:rsidRDefault="00AC5291" w:rsidP="00AC5291">
            <w:pPr>
              <w:spacing w:after="0" w:line="240" w:lineRule="auto"/>
              <w:jc w:val="right"/>
              <w:rPr>
                <w:rFonts w:ascii="Times New Roman" w:eastAsia="Times New Roman" w:hAnsi="Times New Roman"/>
                <w:b/>
                <w:bCs/>
                <w:color w:val="000000"/>
                <w:sz w:val="24"/>
                <w:szCs w:val="24"/>
                <w:lang w:eastAsia="ru-RU"/>
              </w:rPr>
            </w:pPr>
            <w:r w:rsidRPr="00277585">
              <w:rPr>
                <w:rFonts w:ascii="Times New Roman" w:eastAsia="Times New Roman" w:hAnsi="Times New Roman"/>
                <w:b/>
                <w:bCs/>
                <w:color w:val="000000"/>
                <w:sz w:val="24"/>
                <w:szCs w:val="24"/>
                <w:lang w:eastAsia="ru-RU"/>
              </w:rPr>
              <w:t>122351,8</w:t>
            </w:r>
          </w:p>
        </w:tc>
      </w:tr>
    </w:tbl>
    <w:p w:rsidR="003E481A" w:rsidRPr="00B61F99" w:rsidRDefault="003E481A" w:rsidP="003E481A">
      <w:pPr>
        <w:jc w:val="center"/>
      </w:pPr>
    </w:p>
    <w:p w:rsidR="00D019FC" w:rsidRDefault="00FE51CC" w:rsidP="0090143E">
      <w:pPr>
        <w:spacing w:after="0" w:line="240" w:lineRule="auto"/>
        <w:ind w:firstLine="709"/>
        <w:jc w:val="both"/>
        <w:rPr>
          <w:rFonts w:ascii="Times New Roman" w:hAnsi="Times New Roman"/>
          <w:sz w:val="24"/>
          <w:szCs w:val="24"/>
        </w:rPr>
      </w:pPr>
      <w:r>
        <w:rPr>
          <w:rFonts w:ascii="Times New Roman" w:hAnsi="Times New Roman"/>
          <w:sz w:val="24"/>
          <w:szCs w:val="24"/>
        </w:rPr>
        <w:t>9</w:t>
      </w:r>
      <w:r w:rsidR="0090143E">
        <w:rPr>
          <w:rFonts w:ascii="Times New Roman" w:hAnsi="Times New Roman"/>
          <w:sz w:val="24"/>
          <w:szCs w:val="24"/>
        </w:rPr>
        <w:t xml:space="preserve">. Приложение № </w:t>
      </w:r>
      <w:r w:rsidR="00472625">
        <w:rPr>
          <w:rFonts w:ascii="Times New Roman" w:hAnsi="Times New Roman"/>
          <w:sz w:val="24"/>
          <w:szCs w:val="24"/>
        </w:rPr>
        <w:t>4</w:t>
      </w:r>
      <w:r w:rsidR="0090143E">
        <w:rPr>
          <w:rFonts w:ascii="Times New Roman" w:hAnsi="Times New Roman"/>
          <w:sz w:val="24"/>
          <w:szCs w:val="24"/>
        </w:rPr>
        <w:t xml:space="preserve"> изложить в следующей редакции:</w:t>
      </w:r>
    </w:p>
    <w:p w:rsidR="00545C59" w:rsidRDefault="00545C59"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3620"/>
        <w:gridCol w:w="540"/>
        <w:gridCol w:w="520"/>
        <w:gridCol w:w="691"/>
        <w:gridCol w:w="921"/>
        <w:gridCol w:w="3646"/>
      </w:tblGrid>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69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921"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ascii="Times New Roman" w:eastAsia="Times New Roman" w:hAnsi="Times New Roman"/>
                <w:color w:val="000000"/>
                <w:sz w:val="24"/>
                <w:szCs w:val="24"/>
                <w:lang w:eastAsia="ru-RU"/>
              </w:rPr>
            </w:pPr>
          </w:p>
        </w:tc>
        <w:tc>
          <w:tcPr>
            <w:tcW w:w="3646" w:type="dxa"/>
            <w:tcBorders>
              <w:top w:val="nil"/>
              <w:left w:val="nil"/>
              <w:bottom w:val="nil"/>
              <w:right w:val="nil"/>
            </w:tcBorders>
            <w:shd w:val="clear" w:color="auto" w:fill="auto"/>
            <w:noWrap/>
            <w:vAlign w:val="bottom"/>
            <w:hideMark/>
          </w:tcPr>
          <w:p w:rsidR="00545C59" w:rsidRPr="00911482" w:rsidRDefault="00545C59" w:rsidP="00545C59">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Приложение №</w:t>
            </w:r>
            <w:r>
              <w:rPr>
                <w:rFonts w:ascii="Times New Roman" w:eastAsia="Times New Roman" w:hAnsi="Times New Roman"/>
                <w:color w:val="000000"/>
                <w:sz w:val="24"/>
                <w:szCs w:val="24"/>
                <w:lang w:eastAsia="ru-RU"/>
              </w:rPr>
              <w:t xml:space="preserve"> 4</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к </w:t>
            </w:r>
            <w:r>
              <w:rPr>
                <w:rFonts w:ascii="Times New Roman" w:eastAsia="Times New Roman" w:hAnsi="Times New Roman"/>
                <w:color w:val="000000"/>
                <w:sz w:val="24"/>
                <w:szCs w:val="24"/>
                <w:lang w:eastAsia="ru-RU"/>
              </w:rPr>
              <w:t>р</w:t>
            </w:r>
            <w:r w:rsidRPr="00911482">
              <w:rPr>
                <w:rFonts w:ascii="Times New Roman" w:eastAsia="Times New Roman" w:hAnsi="Times New Roman"/>
                <w:color w:val="000000"/>
                <w:sz w:val="24"/>
                <w:szCs w:val="24"/>
                <w:lang w:eastAsia="ru-RU"/>
              </w:rPr>
              <w:t>ешению Михайловской городской</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Думы Волгоградской области</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 xml:space="preserve">           от "27" декабря 2022 г. № 32</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p>
        </w:tc>
        <w:tc>
          <w:tcPr>
            <w:tcW w:w="5258" w:type="dxa"/>
            <w:gridSpan w:val="3"/>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"О бюджете городского округа город</w:t>
            </w:r>
          </w:p>
        </w:tc>
      </w:tr>
      <w:tr w:rsidR="00545C59" w:rsidRPr="00911482" w:rsidTr="00D566FD">
        <w:trPr>
          <w:trHeight w:val="315"/>
        </w:trPr>
        <w:tc>
          <w:tcPr>
            <w:tcW w:w="362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40" w:type="dxa"/>
            <w:tcBorders>
              <w:top w:val="nil"/>
              <w:left w:val="nil"/>
              <w:bottom w:val="nil"/>
              <w:right w:val="nil"/>
            </w:tcBorders>
            <w:shd w:val="clear" w:color="auto" w:fill="auto"/>
            <w:noWrap/>
            <w:vAlign w:val="bottom"/>
            <w:hideMark/>
          </w:tcPr>
          <w:p w:rsidR="00545C59" w:rsidRPr="00911482" w:rsidRDefault="00545C59" w:rsidP="00D566FD">
            <w:pPr>
              <w:spacing w:after="0" w:line="240" w:lineRule="auto"/>
              <w:rPr>
                <w:rFonts w:eastAsia="Times New Roman"/>
                <w:color w:val="000000"/>
                <w:lang w:eastAsia="ru-RU"/>
              </w:rPr>
            </w:pPr>
          </w:p>
        </w:tc>
        <w:tc>
          <w:tcPr>
            <w:tcW w:w="5778" w:type="dxa"/>
            <w:gridSpan w:val="4"/>
            <w:tcBorders>
              <w:top w:val="nil"/>
              <w:left w:val="nil"/>
              <w:bottom w:val="nil"/>
              <w:right w:val="nil"/>
            </w:tcBorders>
            <w:shd w:val="clear" w:color="auto" w:fill="auto"/>
            <w:noWrap/>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Михайловка Волгоградской области</w:t>
            </w:r>
          </w:p>
        </w:tc>
      </w:tr>
      <w:tr w:rsidR="00545C59" w:rsidRPr="00911482" w:rsidTr="00D566FD">
        <w:trPr>
          <w:trHeight w:val="315"/>
        </w:trPr>
        <w:tc>
          <w:tcPr>
            <w:tcW w:w="9938" w:type="dxa"/>
            <w:gridSpan w:val="6"/>
            <w:tcBorders>
              <w:top w:val="nil"/>
              <w:left w:val="nil"/>
              <w:bottom w:val="nil"/>
              <w:right w:val="nil"/>
            </w:tcBorders>
            <w:shd w:val="clear" w:color="auto" w:fill="auto"/>
            <w:vAlign w:val="bottom"/>
            <w:hideMark/>
          </w:tcPr>
          <w:p w:rsidR="00545C59" w:rsidRPr="00911482" w:rsidRDefault="00545C59" w:rsidP="00D566FD">
            <w:pPr>
              <w:spacing w:after="0" w:line="240" w:lineRule="auto"/>
              <w:jc w:val="right"/>
              <w:rPr>
                <w:rFonts w:ascii="Times New Roman" w:eastAsia="Times New Roman" w:hAnsi="Times New Roman"/>
                <w:color w:val="000000"/>
                <w:sz w:val="24"/>
                <w:szCs w:val="24"/>
                <w:lang w:eastAsia="ru-RU"/>
              </w:rPr>
            </w:pPr>
            <w:r w:rsidRPr="00911482">
              <w:rPr>
                <w:rFonts w:ascii="Times New Roman" w:eastAsia="Times New Roman" w:hAnsi="Times New Roman"/>
                <w:color w:val="000000"/>
                <w:sz w:val="24"/>
                <w:szCs w:val="24"/>
                <w:lang w:eastAsia="ru-RU"/>
              </w:rPr>
              <w:t>на 2023 год 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9938"/>
      </w:tblGrid>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Распределение бюджетных ассигнований</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на реализацию муниципальных  программ на 2023 год</w:t>
            </w:r>
          </w:p>
        </w:tc>
      </w:tr>
      <w:tr w:rsidR="0068374E" w:rsidRPr="0068374E" w:rsidTr="00D566FD">
        <w:trPr>
          <w:trHeight w:val="315"/>
        </w:trPr>
        <w:tc>
          <w:tcPr>
            <w:tcW w:w="9938" w:type="dxa"/>
            <w:tcBorders>
              <w:top w:val="nil"/>
              <w:left w:val="nil"/>
              <w:bottom w:val="nil"/>
              <w:right w:val="nil"/>
            </w:tcBorders>
            <w:shd w:val="clear" w:color="auto" w:fill="auto"/>
            <w:noWrap/>
            <w:hideMark/>
          </w:tcPr>
          <w:p w:rsidR="0068374E" w:rsidRPr="0068374E" w:rsidRDefault="0068374E" w:rsidP="0068374E">
            <w:pPr>
              <w:spacing w:after="0" w:line="240" w:lineRule="auto"/>
              <w:jc w:val="center"/>
              <w:rPr>
                <w:rFonts w:ascii="Times New Roman" w:eastAsia="Times New Roman" w:hAnsi="Times New Roman"/>
                <w:sz w:val="24"/>
                <w:szCs w:val="24"/>
                <w:lang w:eastAsia="ru-RU"/>
              </w:rPr>
            </w:pPr>
            <w:r w:rsidRPr="0068374E">
              <w:rPr>
                <w:rFonts w:ascii="Times New Roman" w:eastAsia="Times New Roman" w:hAnsi="Times New Roman"/>
                <w:sz w:val="24"/>
                <w:szCs w:val="24"/>
                <w:lang w:eastAsia="ru-RU"/>
              </w:rPr>
              <w:t>и на плановый период 2024 и 2025 годов</w:t>
            </w:r>
          </w:p>
        </w:tc>
      </w:tr>
    </w:tbl>
    <w:p w:rsidR="0068374E" w:rsidRDefault="0068374E" w:rsidP="0090143E">
      <w:pPr>
        <w:spacing w:after="0" w:line="240" w:lineRule="auto"/>
        <w:ind w:firstLine="709"/>
        <w:jc w:val="both"/>
        <w:rPr>
          <w:rFonts w:ascii="Times New Roman" w:hAnsi="Times New Roman"/>
          <w:sz w:val="24"/>
          <w:szCs w:val="24"/>
        </w:rPr>
      </w:pPr>
    </w:p>
    <w:tbl>
      <w:tblPr>
        <w:tblW w:w="9938" w:type="dxa"/>
        <w:tblInd w:w="93" w:type="dxa"/>
        <w:tblLook w:val="04A0"/>
      </w:tblPr>
      <w:tblGrid>
        <w:gridCol w:w="4693"/>
        <w:gridCol w:w="1701"/>
        <w:gridCol w:w="1134"/>
        <w:gridCol w:w="1276"/>
        <w:gridCol w:w="1134"/>
      </w:tblGrid>
      <w:tr w:rsidR="00BA05AF" w:rsidRPr="00BA05AF" w:rsidTr="00BA05AF">
        <w:trPr>
          <w:trHeight w:val="48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Программа (подпрограмма, основное мероприятие)</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lang w:eastAsia="ru-RU"/>
              </w:rPr>
            </w:pPr>
            <w:r w:rsidRPr="00BA05AF">
              <w:rPr>
                <w:rFonts w:ascii="Times New Roman" w:eastAsia="Times New Roman" w:hAnsi="Times New Roman"/>
                <w:lang w:eastAsia="ru-RU"/>
              </w:rPr>
              <w:t>Сумма тыс</w:t>
            </w:r>
            <w:proofErr w:type="gramStart"/>
            <w:r w:rsidRPr="00BA05AF">
              <w:rPr>
                <w:rFonts w:ascii="Times New Roman" w:eastAsia="Times New Roman" w:hAnsi="Times New Roman"/>
                <w:lang w:eastAsia="ru-RU"/>
              </w:rPr>
              <w:t>.р</w:t>
            </w:r>
            <w:proofErr w:type="gramEnd"/>
            <w:r w:rsidRPr="00BA05AF">
              <w:rPr>
                <w:rFonts w:ascii="Times New Roman" w:eastAsia="Times New Roman" w:hAnsi="Times New Roman"/>
                <w:lang w:eastAsia="ru-RU"/>
              </w:rPr>
              <w:t>уб.</w:t>
            </w:r>
          </w:p>
        </w:tc>
      </w:tr>
      <w:tr w:rsidR="00BA05AF" w:rsidRPr="00BA05AF" w:rsidTr="00BA05AF">
        <w:trPr>
          <w:trHeight w:val="647"/>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BA05AF" w:rsidRPr="00BA05AF" w:rsidRDefault="00BA05AF" w:rsidP="00BA05AF">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A05AF" w:rsidRPr="00BA05AF" w:rsidRDefault="00BA05AF" w:rsidP="00BA05AF">
            <w:pPr>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2024 год</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2025 год</w:t>
            </w:r>
          </w:p>
        </w:tc>
      </w:tr>
      <w:tr w:rsidR="00BA05AF" w:rsidRPr="00BA05AF" w:rsidTr="00BA05AF">
        <w:trPr>
          <w:trHeight w:val="13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77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xml:space="preserve">Основное мероприятие "Поддержка </w:t>
            </w:r>
            <w:proofErr w:type="spellStart"/>
            <w:r w:rsidRPr="00BA05AF">
              <w:rPr>
                <w:rFonts w:ascii="Times New Roman" w:eastAsia="Times New Roman" w:hAnsi="Times New Roman"/>
                <w:sz w:val="24"/>
                <w:szCs w:val="24"/>
                <w:lang w:eastAsia="ru-RU"/>
              </w:rPr>
              <w:t>сельхозтоваропроизводителей</w:t>
            </w:r>
            <w:proofErr w:type="spellEnd"/>
            <w:r w:rsidRPr="00BA05AF">
              <w:rPr>
                <w:rFonts w:ascii="Times New Roman" w:eastAsia="Times New Roman" w:hAnsi="Times New Roman"/>
                <w:sz w:val="24"/>
                <w:szCs w:val="24"/>
                <w:lang w:eastAsia="ru-RU"/>
              </w:rPr>
              <w:t xml:space="preserve">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9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03 0 00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"Повышение квалификации и дополнительное образование муниципальных служащих"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03 0 01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28184,5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17080,3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r>
      <w:tr w:rsidR="00BA05AF" w:rsidRPr="00BA05AF" w:rsidTr="00BA05AF">
        <w:trPr>
          <w:trHeight w:val="63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гражданской обороны"</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358,5</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07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"Предупреждение и ликвидация последствий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12676,3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1800,0</w:t>
            </w:r>
          </w:p>
        </w:tc>
      </w:tr>
      <w:tr w:rsidR="00BA05AF" w:rsidRPr="00BA05AF" w:rsidTr="00BA05AF">
        <w:trPr>
          <w:trHeight w:val="80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первичных мер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92,4</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xml:space="preserve"> Основное мероприятие "Развитие и совершенствование АПК "Безопасный город</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04 0 04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15057,3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15280,3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4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30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информационно-технологической инфраструктуры информационной системы администрации городского округа город Михайловка Волгоградской области"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3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253637,6</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86427,4</w:t>
            </w:r>
          </w:p>
        </w:tc>
      </w:tr>
      <w:tr w:rsidR="00BA05AF" w:rsidRPr="00BA05AF" w:rsidTr="00BA05AF">
        <w:trPr>
          <w:trHeight w:val="166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251845,6</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84051,0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86427,4</w:t>
            </w:r>
          </w:p>
        </w:tc>
      </w:tr>
      <w:tr w:rsidR="00BA05AF" w:rsidRPr="00BA05AF" w:rsidTr="00BA05AF">
        <w:trPr>
          <w:trHeight w:val="56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06 0 04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1792,0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39"/>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07 0 00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"Разработка проекта Правил землепользования и застройки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9"/>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lastRenderedPageBreak/>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09 0 00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472,0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9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"Субсидирование и поддержка субъектов малого и среднего предпринимательства, включая крестьянские (фермерские) хозяйства"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472,0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254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капитального ремонта муниципального жилого фонда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16629,4</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11721,9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"Капитальные вложения в объекты коммунальной инфраструктуры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11796,7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11721,9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12000,0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"Взносы в уставный фонд"</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4832,7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44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2495,0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r>
      <w:tr w:rsidR="00BA05AF" w:rsidRPr="00BA05AF" w:rsidTr="00BA05AF">
        <w:trPr>
          <w:trHeight w:val="842"/>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временного трудоустройства несовершеннолетних граждан"</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455,0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общественных работ"</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12 0 02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2040,0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9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50187,9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"Оснащение и оборудование образовательных учреждений"</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13 0 02</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247,8</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75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"Региональный проект "Современная школа" (Волгоградская область)</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13 0 E1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49940,1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0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1429,1</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71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2784,3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проведения медицинских осмотров работников и санитарного минимума"</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2784,3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r>
      <w:tr w:rsidR="00BA05AF" w:rsidRPr="00BA05AF" w:rsidTr="00BA05AF">
        <w:trPr>
          <w:trHeight w:val="106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детей и подростков в образовательных учреждениях"</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16 0 01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1000,0</w:t>
            </w:r>
          </w:p>
        </w:tc>
      </w:tr>
      <w:tr w:rsidR="00BA05AF" w:rsidRPr="00BA05AF" w:rsidTr="00BA05AF">
        <w:trPr>
          <w:trHeight w:val="1374"/>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"Духовно - нравственное воспитание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43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 xml:space="preserve">Муниципальная программа "Формирование здорового образа жизни </w:t>
            </w:r>
            <w:proofErr w:type="gramStart"/>
            <w:r w:rsidRPr="00BA05AF">
              <w:rPr>
                <w:rFonts w:ascii="Times New Roman" w:eastAsia="Times New Roman" w:hAnsi="Times New Roman"/>
                <w:b/>
                <w:bCs/>
                <w:sz w:val="24"/>
                <w:szCs w:val="24"/>
                <w:lang w:eastAsia="ru-RU"/>
              </w:rPr>
              <w:t>обучающихся</w:t>
            </w:r>
            <w:proofErr w:type="gramEnd"/>
            <w:r w:rsidRPr="00BA05AF">
              <w:rPr>
                <w:rFonts w:ascii="Times New Roman" w:eastAsia="Times New Roman" w:hAnsi="Times New Roman"/>
                <w:b/>
                <w:bCs/>
                <w:sz w:val="24"/>
                <w:szCs w:val="24"/>
                <w:lang w:eastAsia="ru-RU"/>
              </w:rPr>
              <w:t xml:space="preserve">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6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информационно-пропагандистской работы по формированию навыков ведения здорового образа жизни"</w:t>
            </w:r>
          </w:p>
        </w:tc>
        <w:tc>
          <w:tcPr>
            <w:tcW w:w="1701"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18 0 01</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"Одаренные дети"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26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"Создание системы поддержки и условий для выявления и развития талантливых и одаренных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6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34079,7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214111,4</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210889,5</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текущих и капитальных ремонтов 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29033,9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178692,5</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210889,5</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"Оборудование зданий и помещений образовательных учреждений"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883,3</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32196,9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2627,0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"Федеральный проект "Успех каждого ребенка"</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20 0 E2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1535,5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3222,0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91"/>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творческих способностей детей и подростков"</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21 0 01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2258"/>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8"/>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lastRenderedPageBreak/>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1701"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24 0 00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w:t>
            </w:r>
          </w:p>
        </w:tc>
        <w:tc>
          <w:tcPr>
            <w:tcW w:w="1276"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профилактики экстремистской деятельности в молодежной среде"</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65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 xml:space="preserve">Муниципальная программа "Организация питания, отдыха и </w:t>
            </w:r>
            <w:proofErr w:type="gramStart"/>
            <w:r w:rsidRPr="00BA05AF">
              <w:rPr>
                <w:rFonts w:ascii="Times New Roman" w:eastAsia="Times New Roman" w:hAnsi="Times New Roman"/>
                <w:b/>
                <w:bCs/>
                <w:sz w:val="24"/>
                <w:szCs w:val="24"/>
                <w:lang w:eastAsia="ru-RU"/>
              </w:rPr>
              <w:t>оздоровления</w:t>
            </w:r>
            <w:proofErr w:type="gramEnd"/>
            <w:r w:rsidRPr="00BA05AF">
              <w:rPr>
                <w:rFonts w:ascii="Times New Roman" w:eastAsia="Times New Roman" w:hAnsi="Times New Roman"/>
                <w:b/>
                <w:bCs/>
                <w:sz w:val="24"/>
                <w:szCs w:val="24"/>
                <w:lang w:eastAsia="ru-RU"/>
              </w:rPr>
              <w:t xml:space="preserve"> обучающихся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92144,8</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91100,5</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90891,7</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"Оздоровительная кампания детей"</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13654,9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11731,9</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11731,9</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proofErr w:type="gramStart"/>
            <w:r w:rsidRPr="00BA05AF">
              <w:rPr>
                <w:rFonts w:ascii="Times New Roman" w:eastAsia="Times New Roman" w:hAnsi="Times New Roman"/>
                <w:sz w:val="24"/>
                <w:szCs w:val="24"/>
                <w:lang w:eastAsia="ru-RU"/>
              </w:rPr>
              <w:t>Основное мероприятие "Организация питания обучающихся (1 - 11 классы) в общеобразовательных организациях"</w:t>
            </w:r>
            <w:proofErr w:type="gramEnd"/>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25 0 02</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78430,7</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79368,6</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79159,8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"Организация платных услуг"</w:t>
            </w:r>
          </w:p>
        </w:tc>
        <w:tc>
          <w:tcPr>
            <w:tcW w:w="1701"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25 0 03</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59,2</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727"/>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 xml:space="preserve">Муниципальная программа "Комплекс мер по укреплению пожарной </w:t>
            </w:r>
            <w:proofErr w:type="gramStart"/>
            <w:r w:rsidRPr="00BA05AF">
              <w:rPr>
                <w:rFonts w:ascii="Times New Roman" w:eastAsia="Times New Roman" w:hAnsi="Times New Roman"/>
                <w:b/>
                <w:bCs/>
                <w:sz w:val="24"/>
                <w:szCs w:val="24"/>
                <w:lang w:eastAsia="ru-RU"/>
              </w:rPr>
              <w:t>безопасности учреждений сферы культуры  городского округа</w:t>
            </w:r>
            <w:proofErr w:type="gramEnd"/>
            <w:r w:rsidRPr="00BA05AF">
              <w:rPr>
                <w:rFonts w:ascii="Times New Roman" w:eastAsia="Times New Roman" w:hAnsi="Times New Roman"/>
                <w:b/>
                <w:bCs/>
                <w:sz w:val="24"/>
                <w:szCs w:val="24"/>
                <w:lang w:eastAsia="ru-RU"/>
              </w:rPr>
              <w:t xml:space="preserve">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1165,5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мер пожарной безопасности"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1165,5</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29 0 00</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11967,9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жильем молодых семей"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29 0 01</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11967,9</w:t>
            </w:r>
          </w:p>
        </w:tc>
        <w:tc>
          <w:tcPr>
            <w:tcW w:w="1276"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c>
          <w:tcPr>
            <w:tcW w:w="1134" w:type="dxa"/>
            <w:tcBorders>
              <w:top w:val="nil"/>
              <w:left w:val="nil"/>
              <w:bottom w:val="single" w:sz="4" w:space="0" w:color="auto"/>
              <w:right w:val="single" w:sz="4" w:space="0" w:color="auto"/>
            </w:tcBorders>
            <w:shd w:val="clear" w:color="auto" w:fill="auto"/>
            <w:noWrap/>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2501,8</w:t>
            </w:r>
          </w:p>
        </w:tc>
      </w:tr>
      <w:tr w:rsidR="00BA05AF" w:rsidRPr="00BA05AF" w:rsidTr="00BA05AF">
        <w:trPr>
          <w:trHeight w:val="1367"/>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69579,7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132976,1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208104,4</w:t>
            </w:r>
          </w:p>
        </w:tc>
      </w:tr>
      <w:tr w:rsidR="00BA05AF" w:rsidRPr="00BA05AF" w:rsidTr="00BA05AF">
        <w:trPr>
          <w:trHeight w:val="1118"/>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деятельности учреждений в области физической культуры и спорта, проведение физкультурных мероприятий"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28728,2</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22097,6</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22097,6</w:t>
            </w:r>
          </w:p>
        </w:tc>
      </w:tr>
      <w:tr w:rsidR="00BA05AF" w:rsidRPr="00BA05AF" w:rsidTr="00BA05AF">
        <w:trPr>
          <w:trHeight w:val="1011"/>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"Обеспечение деятельности учреждений в сфере массового спорта, проведение массовых спортивных мероприятий"</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30 0 02</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24777,4</w:t>
            </w:r>
          </w:p>
        </w:tc>
        <w:tc>
          <w:tcPr>
            <w:tcW w:w="1276"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168"/>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и материально-технической базы для занятий физической культурой и спортом в городском округе"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15231,3</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110878,5</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186006,8</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842,8</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575"/>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701"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31 0 00</w:t>
            </w:r>
          </w:p>
        </w:tc>
        <w:tc>
          <w:tcPr>
            <w:tcW w:w="1134"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000000" w:fill="FFFFFF"/>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316"/>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w:t>
            </w:r>
            <w:proofErr w:type="spellStart"/>
            <w:r w:rsidRPr="00BA05AF">
              <w:rPr>
                <w:rFonts w:ascii="Times New Roman" w:eastAsia="Times New Roman" w:hAnsi="Times New Roman"/>
                <w:sz w:val="24"/>
                <w:szCs w:val="24"/>
                <w:lang w:eastAsia="ru-RU"/>
              </w:rPr>
              <w:t>Энергоресурсосбережение</w:t>
            </w:r>
            <w:proofErr w:type="spellEnd"/>
            <w:r w:rsidRPr="00BA05AF">
              <w:rPr>
                <w:rFonts w:ascii="Times New Roman" w:eastAsia="Times New Roman" w:hAnsi="Times New Roman"/>
                <w:sz w:val="24"/>
                <w:szCs w:val="24"/>
                <w:lang w:eastAsia="ru-RU"/>
              </w:rPr>
              <w:t xml:space="preserve"> и повышение </w:t>
            </w:r>
            <w:proofErr w:type="spellStart"/>
            <w:r w:rsidRPr="00BA05AF">
              <w:rPr>
                <w:rFonts w:ascii="Times New Roman" w:eastAsia="Times New Roman" w:hAnsi="Times New Roman"/>
                <w:sz w:val="24"/>
                <w:szCs w:val="24"/>
                <w:lang w:eastAsia="ru-RU"/>
              </w:rPr>
              <w:t>энергоэффективности</w:t>
            </w:r>
            <w:proofErr w:type="spellEnd"/>
            <w:r w:rsidRPr="00BA05AF">
              <w:rPr>
                <w:rFonts w:ascii="Times New Roman" w:eastAsia="Times New Roman" w:hAnsi="Times New Roman"/>
                <w:sz w:val="24"/>
                <w:szCs w:val="24"/>
                <w:lang w:eastAsia="ru-RU"/>
              </w:rPr>
              <w:t xml:space="preserve"> комплекса уличного освещения на территории городского округа"</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19627,0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23211,0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"Комплексное развитие сельских территорий"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33540,6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31258,1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городского округа на сельских территориях"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30450,6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29788,1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000000" w:fill="FFFFFF"/>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"Реализация мероприятий по благоустройству сельских территорий"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3090,0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1470,0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490,0</w:t>
            </w:r>
          </w:p>
        </w:tc>
      </w:tr>
      <w:tr w:rsidR="00BA05AF" w:rsidRPr="00BA05AF" w:rsidTr="00BA05AF">
        <w:trPr>
          <w:trHeight w:val="187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81966,8</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"Проведение текущих и капитальных ремонтов  учреждений культуры"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1974,4</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"Оборудование и оснащение зданий и помещений"</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1368,6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"Оснащение библиотек книжными фондами"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39 0 03</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150,0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"Развитие инфраструктуры учреждений культуры"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8992,9</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683"/>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39 0 05</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2269,1</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44"/>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lastRenderedPageBreak/>
              <w:t>Основное мероприятие "Региональный проект "Культурная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A1</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67058,8</w:t>
            </w:r>
          </w:p>
        </w:tc>
        <w:tc>
          <w:tcPr>
            <w:tcW w:w="1276"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594"/>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w:t>
            </w:r>
            <w:proofErr w:type="gramStart"/>
            <w:r w:rsidRPr="00BA05AF">
              <w:rPr>
                <w:rFonts w:ascii="Times New Roman" w:eastAsia="Times New Roman" w:hAnsi="Times New Roman"/>
                <w:sz w:val="24"/>
                <w:szCs w:val="24"/>
                <w:lang w:eastAsia="ru-RU"/>
              </w:rPr>
              <w:t xml:space="preserve"> :</w:t>
            </w:r>
            <w:proofErr w:type="gramEnd"/>
            <w:r w:rsidRPr="00BA05AF">
              <w:rPr>
                <w:rFonts w:ascii="Times New Roman" w:eastAsia="Times New Roman" w:hAnsi="Times New Roman"/>
                <w:sz w:val="24"/>
                <w:szCs w:val="24"/>
                <w:lang w:eastAsia="ru-RU"/>
              </w:rPr>
              <w:t xml:space="preserve"> региональный проект "Творческие люди"</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39 0 A2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153,0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18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43 0 00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r>
      <w:tr w:rsidR="00BA05AF" w:rsidRPr="00BA05AF" w:rsidTr="00BA05AF">
        <w:trPr>
          <w:trHeight w:val="9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детей, подростков и молодежи в муниципальных учреждениях"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43 0 01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272,5</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50,0</w:t>
            </w:r>
          </w:p>
        </w:tc>
      </w:tr>
      <w:tr w:rsidR="00BA05AF" w:rsidRPr="00BA05AF" w:rsidTr="00BA05AF">
        <w:trPr>
          <w:trHeight w:val="179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r>
      <w:tr w:rsidR="00BA05AF" w:rsidRPr="00BA05AF" w:rsidTr="00BA05AF">
        <w:trPr>
          <w:trHeight w:val="984"/>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"Обеспечение безопасности пребывания жителей городского округа в муниципальных учреждениях"</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45 0 01</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648,7</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600,0</w:t>
            </w:r>
          </w:p>
        </w:tc>
      </w:tr>
      <w:tr w:rsidR="00BA05AF" w:rsidRPr="00BA05AF" w:rsidTr="00BA05AF">
        <w:trPr>
          <w:trHeight w:val="128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BA05AF">
              <w:rPr>
                <w:rFonts w:ascii="Times New Roman" w:eastAsia="Times New Roman" w:hAnsi="Times New Roman"/>
                <w:b/>
                <w:bCs/>
                <w:sz w:val="24"/>
                <w:szCs w:val="24"/>
                <w:lang w:eastAsia="ru-RU"/>
              </w:rPr>
              <w:t>."</w:t>
            </w:r>
            <w:proofErr w:type="gramEnd"/>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33190,6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67"/>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"Инициативное бюджетирование"</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47 0 04</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896,0</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94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BA05AF" w:rsidRPr="00BA05AF" w:rsidRDefault="00BA05AF" w:rsidP="00BA05AF">
            <w:pPr>
              <w:spacing w:after="0" w:line="240" w:lineRule="auto"/>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Основное мероприятие "Федеральный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47 0 F2</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32294,6</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35602,9</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0,0</w:t>
            </w:r>
          </w:p>
        </w:tc>
      </w:tr>
      <w:tr w:rsidR="00BA05AF" w:rsidRPr="00BA05AF" w:rsidTr="00BA05AF">
        <w:trPr>
          <w:trHeight w:val="420"/>
        </w:trPr>
        <w:tc>
          <w:tcPr>
            <w:tcW w:w="4693" w:type="dxa"/>
            <w:tcBorders>
              <w:top w:val="nil"/>
              <w:left w:val="single" w:sz="4" w:space="0" w:color="auto"/>
              <w:bottom w:val="single" w:sz="4" w:space="0" w:color="auto"/>
              <w:right w:val="single" w:sz="4" w:space="0" w:color="auto"/>
            </w:tcBorders>
            <w:shd w:val="clear" w:color="auto" w:fill="auto"/>
            <w:hideMark/>
          </w:tcPr>
          <w:p w:rsidR="00BA05AF" w:rsidRPr="00BA05AF" w:rsidRDefault="00BA05AF" w:rsidP="00BA05AF">
            <w:pPr>
              <w:spacing w:after="0" w:line="240" w:lineRule="auto"/>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Всего:</w:t>
            </w:r>
          </w:p>
        </w:tc>
        <w:tc>
          <w:tcPr>
            <w:tcW w:w="1701"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sz w:val="24"/>
                <w:szCs w:val="24"/>
                <w:lang w:eastAsia="ru-RU"/>
              </w:rPr>
            </w:pPr>
            <w:r w:rsidRPr="00BA05AF">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738298,2</w:t>
            </w:r>
          </w:p>
        </w:tc>
        <w:tc>
          <w:tcPr>
            <w:tcW w:w="1276"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645720,0</w:t>
            </w:r>
          </w:p>
        </w:tc>
        <w:tc>
          <w:tcPr>
            <w:tcW w:w="1134" w:type="dxa"/>
            <w:tcBorders>
              <w:top w:val="nil"/>
              <w:left w:val="nil"/>
              <w:bottom w:val="single" w:sz="4" w:space="0" w:color="auto"/>
              <w:right w:val="single" w:sz="4" w:space="0" w:color="auto"/>
            </w:tcBorders>
            <w:shd w:val="clear" w:color="auto" w:fill="auto"/>
            <w:hideMark/>
          </w:tcPr>
          <w:p w:rsidR="00BA05AF" w:rsidRPr="00BA05AF" w:rsidRDefault="00BA05AF" w:rsidP="00BA05AF">
            <w:pPr>
              <w:spacing w:after="0" w:line="240" w:lineRule="auto"/>
              <w:jc w:val="center"/>
              <w:rPr>
                <w:rFonts w:ascii="Times New Roman" w:eastAsia="Times New Roman" w:hAnsi="Times New Roman"/>
                <w:b/>
                <w:bCs/>
                <w:sz w:val="24"/>
                <w:szCs w:val="24"/>
                <w:lang w:eastAsia="ru-RU"/>
              </w:rPr>
            </w:pPr>
            <w:r w:rsidRPr="00BA05AF">
              <w:rPr>
                <w:rFonts w:ascii="Times New Roman" w:eastAsia="Times New Roman" w:hAnsi="Times New Roman"/>
                <w:b/>
                <w:bCs/>
                <w:sz w:val="24"/>
                <w:szCs w:val="24"/>
                <w:lang w:eastAsia="ru-RU"/>
              </w:rPr>
              <w:t>615209,8</w:t>
            </w:r>
          </w:p>
        </w:tc>
      </w:tr>
    </w:tbl>
    <w:p w:rsidR="00211E0A" w:rsidRDefault="00211E0A" w:rsidP="00F1408B">
      <w:pPr>
        <w:spacing w:after="0" w:line="240" w:lineRule="auto"/>
        <w:ind w:firstLine="709"/>
        <w:jc w:val="both"/>
        <w:rPr>
          <w:rFonts w:ascii="Times New Roman" w:hAnsi="Times New Roman"/>
          <w:sz w:val="24"/>
          <w:szCs w:val="24"/>
        </w:rPr>
      </w:pPr>
    </w:p>
    <w:p w:rsidR="00F868F8" w:rsidRDefault="00D82C9C" w:rsidP="00332F0F">
      <w:pPr>
        <w:spacing w:after="0" w:line="240" w:lineRule="auto"/>
        <w:ind w:firstLine="709"/>
        <w:jc w:val="both"/>
        <w:rPr>
          <w:rFonts w:ascii="Times New Roman" w:hAnsi="Times New Roman"/>
          <w:sz w:val="24"/>
          <w:szCs w:val="24"/>
        </w:rPr>
      </w:pPr>
      <w:r>
        <w:rPr>
          <w:rFonts w:ascii="Times New Roman" w:hAnsi="Times New Roman"/>
          <w:sz w:val="24"/>
          <w:szCs w:val="24"/>
        </w:rPr>
        <w:t>10</w:t>
      </w:r>
      <w:r w:rsidR="00F1408B">
        <w:rPr>
          <w:rFonts w:ascii="Times New Roman" w:hAnsi="Times New Roman"/>
          <w:sz w:val="24"/>
          <w:szCs w:val="24"/>
        </w:rPr>
        <w:t xml:space="preserve">. Приложение № </w:t>
      </w:r>
      <w:r w:rsidR="00921D3F">
        <w:rPr>
          <w:rFonts w:ascii="Times New Roman" w:hAnsi="Times New Roman"/>
          <w:sz w:val="24"/>
          <w:szCs w:val="24"/>
        </w:rPr>
        <w:t>5</w:t>
      </w:r>
      <w:r w:rsidR="0090143E">
        <w:rPr>
          <w:rFonts w:ascii="Times New Roman" w:hAnsi="Times New Roman"/>
          <w:sz w:val="24"/>
          <w:szCs w:val="24"/>
        </w:rPr>
        <w:t xml:space="preserve"> изложить в следующей редакции:</w:t>
      </w:r>
    </w:p>
    <w:p w:rsidR="00E54970" w:rsidRDefault="00E54970" w:rsidP="00332F0F">
      <w:pPr>
        <w:spacing w:after="0" w:line="240" w:lineRule="auto"/>
        <w:ind w:firstLine="709"/>
        <w:jc w:val="both"/>
        <w:rPr>
          <w:rFonts w:ascii="Times New Roman" w:hAnsi="Times New Roman"/>
          <w:sz w:val="24"/>
          <w:szCs w:val="24"/>
        </w:rPr>
      </w:pPr>
    </w:p>
    <w:tbl>
      <w:tblPr>
        <w:tblW w:w="9904" w:type="dxa"/>
        <w:tblInd w:w="93" w:type="dxa"/>
        <w:tblLook w:val="04A0"/>
      </w:tblPr>
      <w:tblGrid>
        <w:gridCol w:w="222"/>
        <w:gridCol w:w="222"/>
        <w:gridCol w:w="222"/>
        <w:gridCol w:w="9238"/>
      </w:tblGrid>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Приложение №   5</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к решению Михайловской городской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15"/>
        </w:trPr>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238" w:type="dxa"/>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от "27" декабря 2022 г. № 32</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Arial" w:eastAsia="Times New Roman" w:hAnsi="Arial" w:cs="Arial"/>
                <w:sz w:val="20"/>
                <w:szCs w:val="20"/>
                <w:lang w:eastAsia="ru-RU"/>
              </w:rPr>
            </w:pPr>
            <w:r w:rsidRPr="00571099">
              <w:rPr>
                <w:rFonts w:ascii="Times New Roman" w:eastAsia="Times New Roman" w:hAnsi="Times New Roman"/>
                <w:sz w:val="24"/>
                <w:szCs w:val="24"/>
                <w:lang w:eastAsia="ru-RU"/>
              </w:rPr>
              <w:t>Михайловка Волгоградской области</w:t>
            </w:r>
          </w:p>
        </w:tc>
      </w:tr>
      <w:tr w:rsidR="00571099" w:rsidRPr="00571099" w:rsidTr="00571099">
        <w:trPr>
          <w:trHeight w:val="315"/>
        </w:trPr>
        <w:tc>
          <w:tcPr>
            <w:tcW w:w="9904" w:type="dxa"/>
            <w:gridSpan w:val="4"/>
            <w:shd w:val="clear" w:color="auto" w:fill="auto"/>
            <w:noWrap/>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на 2023 год и на плановый период 2024 и 2025 годов"           </w:t>
            </w:r>
          </w:p>
        </w:tc>
      </w:tr>
    </w:tbl>
    <w:p w:rsidR="00571099" w:rsidRDefault="00571099" w:rsidP="00332F0F">
      <w:pPr>
        <w:spacing w:after="0" w:line="240" w:lineRule="auto"/>
        <w:ind w:firstLine="709"/>
        <w:jc w:val="both"/>
        <w:rPr>
          <w:rFonts w:ascii="Times New Roman" w:hAnsi="Times New Roman"/>
          <w:sz w:val="24"/>
          <w:szCs w:val="24"/>
        </w:rPr>
      </w:pPr>
    </w:p>
    <w:tbl>
      <w:tblPr>
        <w:tblW w:w="9796" w:type="dxa"/>
        <w:tblInd w:w="93" w:type="dxa"/>
        <w:tblLook w:val="04A0"/>
      </w:tblPr>
      <w:tblGrid>
        <w:gridCol w:w="9796"/>
      </w:tblGrid>
      <w:tr w:rsidR="00921D3F" w:rsidRPr="00921D3F" w:rsidTr="00921D3F">
        <w:trPr>
          <w:trHeight w:val="315"/>
        </w:trPr>
        <w:tc>
          <w:tcPr>
            <w:tcW w:w="9796" w:type="dxa"/>
            <w:tcBorders>
              <w:top w:val="nil"/>
              <w:left w:val="nil"/>
              <w:bottom w:val="nil"/>
              <w:right w:val="nil"/>
            </w:tcBorders>
            <w:shd w:val="clear" w:color="auto" w:fill="auto"/>
            <w:noWrap/>
            <w:hideMark/>
          </w:tcPr>
          <w:p w:rsidR="00F05AAC" w:rsidRDefault="00F05AAC" w:rsidP="00921D3F">
            <w:pPr>
              <w:spacing w:after="0" w:line="240" w:lineRule="auto"/>
              <w:jc w:val="center"/>
              <w:rPr>
                <w:rFonts w:ascii="Times New Roman" w:eastAsia="Times New Roman" w:hAnsi="Times New Roman"/>
                <w:sz w:val="24"/>
                <w:szCs w:val="24"/>
                <w:lang w:eastAsia="ru-RU"/>
              </w:rPr>
            </w:pPr>
          </w:p>
          <w:p w:rsidR="00F05AAC" w:rsidRDefault="00F05AAC" w:rsidP="00921D3F">
            <w:pPr>
              <w:spacing w:after="0" w:line="240" w:lineRule="auto"/>
              <w:jc w:val="center"/>
              <w:rPr>
                <w:rFonts w:ascii="Times New Roman" w:eastAsia="Times New Roman" w:hAnsi="Times New Roman"/>
                <w:sz w:val="24"/>
                <w:szCs w:val="24"/>
                <w:lang w:eastAsia="ru-RU"/>
              </w:rPr>
            </w:pPr>
          </w:p>
          <w:p w:rsidR="00921D3F" w:rsidRPr="00921D3F" w:rsidRDefault="00921D3F" w:rsidP="00921D3F">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lastRenderedPageBreak/>
              <w:t>Распределение бюджетных ассигнований</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lastRenderedPageBreak/>
              <w:t>на реализацию ведомственных целевых программ на 202</w:t>
            </w:r>
            <w:r w:rsidR="00591568">
              <w:rPr>
                <w:rFonts w:ascii="Times New Roman" w:eastAsia="Times New Roman" w:hAnsi="Times New Roman"/>
                <w:sz w:val="24"/>
                <w:szCs w:val="24"/>
                <w:lang w:eastAsia="ru-RU"/>
              </w:rPr>
              <w:t>3</w:t>
            </w:r>
            <w:r w:rsidRPr="00921D3F">
              <w:rPr>
                <w:rFonts w:ascii="Times New Roman" w:eastAsia="Times New Roman" w:hAnsi="Times New Roman"/>
                <w:sz w:val="24"/>
                <w:szCs w:val="24"/>
                <w:lang w:eastAsia="ru-RU"/>
              </w:rPr>
              <w:t xml:space="preserve"> год</w:t>
            </w:r>
          </w:p>
        </w:tc>
      </w:tr>
      <w:tr w:rsidR="00921D3F" w:rsidRPr="00921D3F" w:rsidTr="00921D3F">
        <w:trPr>
          <w:trHeight w:val="315"/>
        </w:trPr>
        <w:tc>
          <w:tcPr>
            <w:tcW w:w="9796" w:type="dxa"/>
            <w:tcBorders>
              <w:top w:val="nil"/>
              <w:left w:val="nil"/>
              <w:bottom w:val="nil"/>
              <w:right w:val="nil"/>
            </w:tcBorders>
            <w:shd w:val="clear" w:color="auto" w:fill="auto"/>
            <w:noWrap/>
            <w:hideMark/>
          </w:tcPr>
          <w:p w:rsidR="00921D3F" w:rsidRPr="00921D3F" w:rsidRDefault="00921D3F" w:rsidP="00591568">
            <w:pPr>
              <w:spacing w:after="0" w:line="240" w:lineRule="auto"/>
              <w:jc w:val="center"/>
              <w:rPr>
                <w:rFonts w:ascii="Times New Roman" w:eastAsia="Times New Roman" w:hAnsi="Times New Roman"/>
                <w:sz w:val="24"/>
                <w:szCs w:val="24"/>
                <w:lang w:eastAsia="ru-RU"/>
              </w:rPr>
            </w:pPr>
            <w:r w:rsidRPr="00921D3F">
              <w:rPr>
                <w:rFonts w:ascii="Times New Roman" w:eastAsia="Times New Roman" w:hAnsi="Times New Roman"/>
                <w:sz w:val="24"/>
                <w:szCs w:val="24"/>
                <w:lang w:eastAsia="ru-RU"/>
              </w:rPr>
              <w:t>и на плановый период 202</w:t>
            </w:r>
            <w:r w:rsidR="00591568">
              <w:rPr>
                <w:rFonts w:ascii="Times New Roman" w:eastAsia="Times New Roman" w:hAnsi="Times New Roman"/>
                <w:sz w:val="24"/>
                <w:szCs w:val="24"/>
                <w:lang w:eastAsia="ru-RU"/>
              </w:rPr>
              <w:t>4</w:t>
            </w:r>
            <w:r w:rsidRPr="00921D3F">
              <w:rPr>
                <w:rFonts w:ascii="Times New Roman" w:eastAsia="Times New Roman" w:hAnsi="Times New Roman"/>
                <w:sz w:val="24"/>
                <w:szCs w:val="24"/>
                <w:lang w:eastAsia="ru-RU"/>
              </w:rPr>
              <w:t xml:space="preserve"> и 202</w:t>
            </w:r>
            <w:r w:rsidR="00591568">
              <w:rPr>
                <w:rFonts w:ascii="Times New Roman" w:eastAsia="Times New Roman" w:hAnsi="Times New Roman"/>
                <w:sz w:val="24"/>
                <w:szCs w:val="24"/>
                <w:lang w:eastAsia="ru-RU"/>
              </w:rPr>
              <w:t>5</w:t>
            </w:r>
            <w:r w:rsidRPr="00921D3F">
              <w:rPr>
                <w:rFonts w:ascii="Times New Roman" w:eastAsia="Times New Roman" w:hAnsi="Times New Roman"/>
                <w:sz w:val="24"/>
                <w:szCs w:val="24"/>
                <w:lang w:eastAsia="ru-RU"/>
              </w:rPr>
              <w:t xml:space="preserve"> годов</w:t>
            </w:r>
          </w:p>
        </w:tc>
      </w:tr>
    </w:tbl>
    <w:p w:rsidR="00E54970" w:rsidRDefault="00E54970" w:rsidP="00332F0F">
      <w:pPr>
        <w:spacing w:after="0" w:line="240" w:lineRule="auto"/>
        <w:ind w:firstLine="709"/>
        <w:jc w:val="both"/>
        <w:rPr>
          <w:rFonts w:ascii="Times New Roman" w:hAnsi="Times New Roman"/>
          <w:sz w:val="24"/>
          <w:szCs w:val="24"/>
        </w:rPr>
      </w:pPr>
    </w:p>
    <w:tbl>
      <w:tblPr>
        <w:tblW w:w="9938" w:type="dxa"/>
        <w:tblInd w:w="93" w:type="dxa"/>
        <w:tblLook w:val="04A0"/>
      </w:tblPr>
      <w:tblGrid>
        <w:gridCol w:w="3701"/>
        <w:gridCol w:w="1559"/>
        <w:gridCol w:w="1134"/>
        <w:gridCol w:w="1276"/>
        <w:gridCol w:w="1276"/>
        <w:gridCol w:w="992"/>
      </w:tblGrid>
      <w:tr w:rsidR="00251B2B" w:rsidRPr="00251B2B" w:rsidTr="00251B2B">
        <w:trPr>
          <w:trHeight w:val="48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 xml:space="preserve">Программное направление расходов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Вид расходов</w:t>
            </w:r>
          </w:p>
        </w:tc>
        <w:tc>
          <w:tcPr>
            <w:tcW w:w="3544" w:type="dxa"/>
            <w:gridSpan w:val="3"/>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lang w:eastAsia="ru-RU"/>
              </w:rPr>
            </w:pPr>
            <w:r w:rsidRPr="00251B2B">
              <w:rPr>
                <w:rFonts w:ascii="Times New Roman" w:eastAsia="Times New Roman" w:hAnsi="Times New Roman"/>
                <w:lang w:eastAsia="ru-RU"/>
              </w:rPr>
              <w:t>Сумма тыс</w:t>
            </w:r>
            <w:proofErr w:type="gramStart"/>
            <w:r w:rsidRPr="00251B2B">
              <w:rPr>
                <w:rFonts w:ascii="Times New Roman" w:eastAsia="Times New Roman" w:hAnsi="Times New Roman"/>
                <w:lang w:eastAsia="ru-RU"/>
              </w:rPr>
              <w:t>.р</w:t>
            </w:r>
            <w:proofErr w:type="gramEnd"/>
            <w:r w:rsidRPr="00251B2B">
              <w:rPr>
                <w:rFonts w:ascii="Times New Roman" w:eastAsia="Times New Roman" w:hAnsi="Times New Roman"/>
                <w:lang w:eastAsia="ru-RU"/>
              </w:rPr>
              <w:t>уб.</w:t>
            </w:r>
          </w:p>
        </w:tc>
      </w:tr>
      <w:tr w:rsidR="00251B2B" w:rsidRPr="00251B2B" w:rsidTr="00251B2B">
        <w:trPr>
          <w:trHeight w:val="619"/>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1B2B" w:rsidRPr="00251B2B" w:rsidRDefault="00251B2B" w:rsidP="00251B2B">
            <w:pPr>
              <w:spacing w:after="0" w:line="240" w:lineRule="auto"/>
              <w:rPr>
                <w:rFonts w:ascii="Times New Roman" w:eastAsia="Times New Roman" w:hAnsi="Times New Roman"/>
                <w:lang w:eastAsia="ru-RU"/>
              </w:rPr>
            </w:pP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2023 год</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2024 год</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2025 год</w:t>
            </w:r>
          </w:p>
        </w:tc>
      </w:tr>
      <w:tr w:rsidR="00251B2B" w:rsidRPr="00251B2B" w:rsidTr="00251B2B">
        <w:trPr>
          <w:trHeight w:val="163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34 0 </w:t>
            </w:r>
          </w:p>
        </w:tc>
        <w:tc>
          <w:tcPr>
            <w:tcW w:w="1134"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69637,6</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18719,2</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1006"/>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34 0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69637,6</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18719,2</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2723"/>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35 0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340082,8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109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35 0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346500,2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340082,8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8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774309,4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354454,9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154"/>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541304,4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180317,6</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168362,0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128001,3</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63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lastRenderedPageBreak/>
              <w:t>Социальное обеспечение и иные выплаты населению</w:t>
            </w:r>
          </w:p>
        </w:tc>
        <w:tc>
          <w:tcPr>
            <w:tcW w:w="1559"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36 0</w:t>
            </w:r>
          </w:p>
        </w:tc>
        <w:tc>
          <w:tcPr>
            <w:tcW w:w="1134"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300</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287,3</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077"/>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36 0</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59979,0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46136,0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36 0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4376,7</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11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"Молодежь Михайловки"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21120,5</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15747,9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062"/>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11378,7</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9000,0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4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2165,0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1897,9</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7532,5</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4850,0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37 0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44,3</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665"/>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123973,4</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81199,8</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r w:rsidR="00251B2B" w:rsidRPr="00251B2B" w:rsidTr="00251B2B">
        <w:trPr>
          <w:trHeight w:val="2128"/>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34305,2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21043,4</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99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33572,2</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24000,0</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126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55952,8</w:t>
            </w:r>
          </w:p>
        </w:tc>
        <w:tc>
          <w:tcPr>
            <w:tcW w:w="1276"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36156,4</w:t>
            </w:r>
          </w:p>
        </w:tc>
        <w:tc>
          <w:tcPr>
            <w:tcW w:w="992" w:type="dxa"/>
            <w:tcBorders>
              <w:top w:val="nil"/>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lastRenderedPageBreak/>
              <w:t>Иные бюджетные ассигнования</w:t>
            </w:r>
          </w:p>
        </w:tc>
        <w:tc>
          <w:tcPr>
            <w:tcW w:w="1559"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xml:space="preserve">38 0 </w:t>
            </w:r>
          </w:p>
        </w:tc>
        <w:tc>
          <w:tcPr>
            <w:tcW w:w="1134" w:type="dxa"/>
            <w:tcBorders>
              <w:top w:val="single" w:sz="4" w:space="0" w:color="auto"/>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800</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143,2</w:t>
            </w:r>
          </w:p>
        </w:tc>
        <w:tc>
          <w:tcPr>
            <w:tcW w:w="1276"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0,0</w:t>
            </w:r>
          </w:p>
        </w:tc>
      </w:tr>
      <w:tr w:rsidR="00251B2B" w:rsidRPr="00251B2B" w:rsidTr="00251B2B">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Всего:</w:t>
            </w:r>
          </w:p>
        </w:tc>
        <w:tc>
          <w:tcPr>
            <w:tcW w:w="1559"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jc w:val="center"/>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hideMark/>
          </w:tcPr>
          <w:p w:rsidR="00251B2B" w:rsidRPr="00251B2B" w:rsidRDefault="00251B2B" w:rsidP="00251B2B">
            <w:pPr>
              <w:spacing w:after="0" w:line="240" w:lineRule="auto"/>
              <w:rPr>
                <w:rFonts w:ascii="Times New Roman" w:eastAsia="Times New Roman" w:hAnsi="Times New Roman"/>
                <w:sz w:val="24"/>
                <w:szCs w:val="24"/>
                <w:lang w:eastAsia="ru-RU"/>
              </w:rPr>
            </w:pPr>
            <w:r w:rsidRPr="00251B2B">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1335541,1</w:t>
            </w:r>
          </w:p>
        </w:tc>
        <w:tc>
          <w:tcPr>
            <w:tcW w:w="1276"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810204,6</w:t>
            </w:r>
          </w:p>
        </w:tc>
        <w:tc>
          <w:tcPr>
            <w:tcW w:w="992" w:type="dxa"/>
            <w:tcBorders>
              <w:top w:val="nil"/>
              <w:left w:val="nil"/>
              <w:bottom w:val="single" w:sz="4" w:space="0" w:color="auto"/>
              <w:right w:val="single" w:sz="4" w:space="0" w:color="auto"/>
            </w:tcBorders>
            <w:shd w:val="clear" w:color="auto" w:fill="auto"/>
            <w:vAlign w:val="bottom"/>
            <w:hideMark/>
          </w:tcPr>
          <w:p w:rsidR="00251B2B" w:rsidRPr="00251B2B" w:rsidRDefault="00251B2B" w:rsidP="00251B2B">
            <w:pPr>
              <w:spacing w:after="0" w:line="240" w:lineRule="auto"/>
              <w:jc w:val="center"/>
              <w:rPr>
                <w:rFonts w:ascii="Times New Roman" w:eastAsia="Times New Roman" w:hAnsi="Times New Roman"/>
                <w:b/>
                <w:bCs/>
                <w:sz w:val="24"/>
                <w:szCs w:val="24"/>
                <w:lang w:eastAsia="ru-RU"/>
              </w:rPr>
            </w:pPr>
            <w:r w:rsidRPr="00251B2B">
              <w:rPr>
                <w:rFonts w:ascii="Times New Roman" w:eastAsia="Times New Roman" w:hAnsi="Times New Roman"/>
                <w:b/>
                <w:bCs/>
                <w:sz w:val="24"/>
                <w:szCs w:val="24"/>
                <w:lang w:eastAsia="ru-RU"/>
              </w:rPr>
              <w:t>0,0</w:t>
            </w:r>
          </w:p>
        </w:tc>
      </w:tr>
    </w:tbl>
    <w:p w:rsidR="00A57AF8" w:rsidRDefault="00A57AF8" w:rsidP="00332F0F">
      <w:pPr>
        <w:spacing w:after="0" w:line="240" w:lineRule="auto"/>
        <w:ind w:firstLine="709"/>
        <w:jc w:val="both"/>
        <w:rPr>
          <w:rFonts w:ascii="Times New Roman" w:hAnsi="Times New Roman"/>
          <w:sz w:val="24"/>
          <w:szCs w:val="24"/>
        </w:rPr>
      </w:pPr>
    </w:p>
    <w:p w:rsidR="00F868F8" w:rsidRDefault="00F868F8" w:rsidP="00727638">
      <w:pPr>
        <w:spacing w:after="0" w:line="240" w:lineRule="auto"/>
        <w:ind w:firstLine="708"/>
        <w:jc w:val="both"/>
        <w:rPr>
          <w:rFonts w:ascii="Times New Roman" w:hAnsi="Times New Roman"/>
          <w:sz w:val="24"/>
          <w:szCs w:val="24"/>
        </w:rPr>
      </w:pPr>
    </w:p>
    <w:p w:rsidR="005049E3" w:rsidRDefault="00242549" w:rsidP="00F1408B">
      <w:pPr>
        <w:rPr>
          <w:rFonts w:ascii="Times New Roman" w:hAnsi="Times New Roman"/>
          <w:sz w:val="24"/>
          <w:szCs w:val="24"/>
        </w:rPr>
      </w:pPr>
      <w:r w:rsidRPr="00F26C36">
        <w:rPr>
          <w:rFonts w:ascii="Times New Roman" w:hAnsi="Times New Roman"/>
          <w:sz w:val="24"/>
          <w:szCs w:val="24"/>
        </w:rPr>
        <w:tab/>
      </w:r>
      <w:r w:rsidR="00277585">
        <w:rPr>
          <w:rFonts w:ascii="Times New Roman" w:hAnsi="Times New Roman"/>
          <w:sz w:val="24"/>
          <w:szCs w:val="24"/>
        </w:rPr>
        <w:t>11</w:t>
      </w:r>
      <w:r w:rsidR="00F1408B">
        <w:rPr>
          <w:rFonts w:ascii="Times New Roman" w:hAnsi="Times New Roman"/>
          <w:sz w:val="24"/>
          <w:szCs w:val="24"/>
        </w:rPr>
        <w:t>.</w:t>
      </w:r>
      <w:r w:rsidRPr="00F26C36">
        <w:rPr>
          <w:rFonts w:ascii="Times New Roman" w:hAnsi="Times New Roman"/>
          <w:sz w:val="24"/>
          <w:szCs w:val="24"/>
        </w:rPr>
        <w:t xml:space="preserve"> Приложение №</w:t>
      </w:r>
      <w:r w:rsidR="00450749">
        <w:rPr>
          <w:rFonts w:ascii="Times New Roman" w:hAnsi="Times New Roman"/>
          <w:sz w:val="24"/>
          <w:szCs w:val="24"/>
        </w:rPr>
        <w:t xml:space="preserve"> 6</w:t>
      </w:r>
      <w:r w:rsidRPr="00F26C36">
        <w:rPr>
          <w:rFonts w:ascii="Times New Roman" w:hAnsi="Times New Roman"/>
          <w:sz w:val="24"/>
          <w:szCs w:val="24"/>
        </w:rPr>
        <w:t xml:space="preserve"> изложить в следующей редакции:</w:t>
      </w:r>
    </w:p>
    <w:tbl>
      <w:tblPr>
        <w:tblW w:w="9972" w:type="dxa"/>
        <w:tblInd w:w="93" w:type="dxa"/>
        <w:tblLook w:val="04A0"/>
      </w:tblPr>
      <w:tblGrid>
        <w:gridCol w:w="222"/>
        <w:gridCol w:w="222"/>
        <w:gridCol w:w="222"/>
        <w:gridCol w:w="222"/>
        <w:gridCol w:w="9084"/>
      </w:tblGrid>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Приложение № 6</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04359A">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к </w:t>
            </w:r>
            <w:r w:rsidR="0004359A">
              <w:rPr>
                <w:rFonts w:ascii="Times New Roman" w:eastAsia="Times New Roman" w:hAnsi="Times New Roman"/>
                <w:sz w:val="24"/>
                <w:szCs w:val="24"/>
                <w:lang w:eastAsia="ru-RU"/>
              </w:rPr>
              <w:t>р</w:t>
            </w:r>
            <w:r w:rsidRPr="00571099">
              <w:rPr>
                <w:rFonts w:ascii="Times New Roman" w:eastAsia="Times New Roman" w:hAnsi="Times New Roman"/>
                <w:sz w:val="24"/>
                <w:szCs w:val="24"/>
                <w:lang w:eastAsia="ru-RU"/>
              </w:rPr>
              <w:t xml:space="preserve">ешению Михайловской городской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Думы Волгоградской области</w:t>
            </w:r>
          </w:p>
        </w:tc>
      </w:tr>
      <w:tr w:rsidR="00571099" w:rsidRPr="00571099" w:rsidTr="00571099">
        <w:trPr>
          <w:trHeight w:val="300"/>
        </w:trPr>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p>
        </w:tc>
        <w:tc>
          <w:tcPr>
            <w:tcW w:w="9084" w:type="dxa"/>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       от "27" декабря 2022 г.№ 32</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 xml:space="preserve">"О бюджете городского округа город </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Михайловка Волгогра</w:t>
            </w:r>
            <w:r>
              <w:rPr>
                <w:rFonts w:ascii="Times New Roman" w:eastAsia="Times New Roman" w:hAnsi="Times New Roman"/>
                <w:sz w:val="24"/>
                <w:szCs w:val="24"/>
                <w:lang w:eastAsia="ru-RU"/>
              </w:rPr>
              <w:t>д</w:t>
            </w:r>
            <w:r w:rsidRPr="00571099">
              <w:rPr>
                <w:rFonts w:ascii="Times New Roman" w:eastAsia="Times New Roman" w:hAnsi="Times New Roman"/>
                <w:sz w:val="24"/>
                <w:szCs w:val="24"/>
                <w:lang w:eastAsia="ru-RU"/>
              </w:rPr>
              <w:t>ской области</w:t>
            </w:r>
          </w:p>
        </w:tc>
      </w:tr>
      <w:tr w:rsidR="00571099" w:rsidRPr="00571099" w:rsidTr="00571099">
        <w:trPr>
          <w:trHeight w:val="300"/>
        </w:trPr>
        <w:tc>
          <w:tcPr>
            <w:tcW w:w="9972" w:type="dxa"/>
            <w:gridSpan w:val="5"/>
            <w:tcBorders>
              <w:top w:val="nil"/>
              <w:left w:val="nil"/>
              <w:bottom w:val="nil"/>
              <w:right w:val="nil"/>
            </w:tcBorders>
            <w:shd w:val="clear" w:color="auto" w:fill="auto"/>
            <w:noWrap/>
            <w:vAlign w:val="bottom"/>
            <w:hideMark/>
          </w:tcPr>
          <w:p w:rsidR="00571099" w:rsidRPr="00571099" w:rsidRDefault="00571099" w:rsidP="00571099">
            <w:pPr>
              <w:spacing w:after="0" w:line="240" w:lineRule="auto"/>
              <w:jc w:val="right"/>
              <w:rPr>
                <w:rFonts w:ascii="Times New Roman" w:eastAsia="Times New Roman" w:hAnsi="Times New Roman"/>
                <w:sz w:val="24"/>
                <w:szCs w:val="24"/>
                <w:lang w:eastAsia="ru-RU"/>
              </w:rPr>
            </w:pPr>
            <w:r w:rsidRPr="00571099">
              <w:rPr>
                <w:rFonts w:ascii="Times New Roman" w:eastAsia="Times New Roman" w:hAnsi="Times New Roman"/>
                <w:sz w:val="24"/>
                <w:szCs w:val="24"/>
                <w:lang w:eastAsia="ru-RU"/>
              </w:rPr>
              <w:t>на 2023 год и на плановый период 2024 и 2025 годов"</w:t>
            </w:r>
          </w:p>
        </w:tc>
      </w:tr>
    </w:tbl>
    <w:p w:rsidR="00571099" w:rsidRDefault="00571099" w:rsidP="00F1408B">
      <w:pPr>
        <w:rPr>
          <w:rFonts w:ascii="Times New Roman" w:hAnsi="Times New Roman"/>
          <w:sz w:val="24"/>
          <w:szCs w:val="24"/>
        </w:rPr>
      </w:pPr>
    </w:p>
    <w:tbl>
      <w:tblPr>
        <w:tblW w:w="9830" w:type="dxa"/>
        <w:tblInd w:w="93" w:type="dxa"/>
        <w:tblLook w:val="04A0"/>
      </w:tblPr>
      <w:tblGrid>
        <w:gridCol w:w="9830"/>
      </w:tblGrid>
      <w:tr w:rsidR="00450749" w:rsidRPr="00450749" w:rsidTr="00450749">
        <w:trPr>
          <w:trHeight w:val="675"/>
        </w:trPr>
        <w:tc>
          <w:tcPr>
            <w:tcW w:w="9830" w:type="dxa"/>
            <w:tcBorders>
              <w:top w:val="nil"/>
              <w:left w:val="nil"/>
              <w:bottom w:val="nil"/>
              <w:right w:val="nil"/>
            </w:tcBorders>
            <w:shd w:val="clear" w:color="auto" w:fill="auto"/>
            <w:vAlign w:val="bottom"/>
            <w:hideMark/>
          </w:tcPr>
          <w:p w:rsidR="00450749" w:rsidRPr="00450749" w:rsidRDefault="00450749" w:rsidP="00556A31">
            <w:pPr>
              <w:spacing w:after="0" w:line="240" w:lineRule="auto"/>
              <w:jc w:val="center"/>
              <w:rPr>
                <w:rFonts w:ascii="Times New Roman" w:eastAsia="Times New Roman" w:hAnsi="Times New Roman"/>
                <w:sz w:val="24"/>
                <w:szCs w:val="24"/>
                <w:lang w:eastAsia="ru-RU"/>
              </w:rPr>
            </w:pPr>
            <w:r w:rsidRPr="00450749">
              <w:rPr>
                <w:rFonts w:ascii="Times New Roman" w:eastAsia="Times New Roman" w:hAnsi="Times New Roman"/>
                <w:sz w:val="24"/>
                <w:szCs w:val="24"/>
                <w:lang w:eastAsia="ru-RU"/>
              </w:rPr>
              <w:t xml:space="preserve">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w:t>
            </w:r>
            <w:r>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w:t>
            </w:r>
          </w:p>
        </w:tc>
      </w:tr>
    </w:tbl>
    <w:p w:rsidR="00130BE6" w:rsidRDefault="00130BE6" w:rsidP="00325F05">
      <w:pPr>
        <w:spacing w:after="0" w:line="240" w:lineRule="auto"/>
        <w:rPr>
          <w:rFonts w:ascii="Times New Roman" w:eastAsia="Times New Roman" w:hAnsi="Times New Roman"/>
          <w:sz w:val="28"/>
          <w:szCs w:val="28"/>
          <w:lang w:eastAsia="ru-RU"/>
        </w:rPr>
      </w:pPr>
    </w:p>
    <w:p w:rsidR="000A706A" w:rsidRDefault="000A706A" w:rsidP="00325F05">
      <w:pPr>
        <w:spacing w:after="0" w:line="240" w:lineRule="auto"/>
        <w:rPr>
          <w:rFonts w:ascii="Times New Roman" w:eastAsia="Times New Roman" w:hAnsi="Times New Roman"/>
          <w:sz w:val="28"/>
          <w:szCs w:val="28"/>
          <w:lang w:eastAsia="ru-RU"/>
        </w:rPr>
      </w:pPr>
    </w:p>
    <w:tbl>
      <w:tblPr>
        <w:tblStyle w:val="a4"/>
        <w:tblW w:w="0" w:type="auto"/>
        <w:tblLayout w:type="fixed"/>
        <w:tblLook w:val="04A0"/>
      </w:tblPr>
      <w:tblGrid>
        <w:gridCol w:w="4361"/>
        <w:gridCol w:w="850"/>
        <w:gridCol w:w="851"/>
        <w:gridCol w:w="992"/>
        <w:gridCol w:w="851"/>
        <w:gridCol w:w="854"/>
        <w:gridCol w:w="1238"/>
      </w:tblGrid>
      <w:tr w:rsidR="00277585" w:rsidRPr="00277585" w:rsidTr="00277585">
        <w:trPr>
          <w:trHeight w:val="765"/>
        </w:trPr>
        <w:tc>
          <w:tcPr>
            <w:tcW w:w="436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Наименование</w:t>
            </w:r>
          </w:p>
        </w:tc>
        <w:tc>
          <w:tcPr>
            <w:tcW w:w="850"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Код            ведомства</w:t>
            </w:r>
          </w:p>
        </w:tc>
        <w:tc>
          <w:tcPr>
            <w:tcW w:w="85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Раздел</w:t>
            </w:r>
          </w:p>
        </w:tc>
        <w:tc>
          <w:tcPr>
            <w:tcW w:w="992"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Подраздел</w:t>
            </w:r>
          </w:p>
        </w:tc>
        <w:tc>
          <w:tcPr>
            <w:tcW w:w="851"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Целевая статья расходов (муниципальная программа и непрограммное направление деятельности)</w:t>
            </w:r>
          </w:p>
        </w:tc>
        <w:tc>
          <w:tcPr>
            <w:tcW w:w="854"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Вид расходов</w:t>
            </w:r>
          </w:p>
        </w:tc>
        <w:tc>
          <w:tcPr>
            <w:tcW w:w="1238" w:type="dxa"/>
            <w:vMerge w:val="restart"/>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2023 год (сумма тыс</w:t>
            </w:r>
            <w:proofErr w:type="gramStart"/>
            <w:r w:rsidRPr="00277585">
              <w:rPr>
                <w:rFonts w:ascii="Times New Roman" w:eastAsia="Times New Roman" w:hAnsi="Times New Roman"/>
                <w:sz w:val="24"/>
                <w:szCs w:val="24"/>
                <w:lang w:eastAsia="ru-RU"/>
              </w:rPr>
              <w:t>.р</w:t>
            </w:r>
            <w:proofErr w:type="gramEnd"/>
            <w:r w:rsidRPr="00277585">
              <w:rPr>
                <w:rFonts w:ascii="Times New Roman" w:eastAsia="Times New Roman" w:hAnsi="Times New Roman"/>
                <w:sz w:val="24"/>
                <w:szCs w:val="24"/>
                <w:lang w:eastAsia="ru-RU"/>
              </w:rPr>
              <w:t>уб.)</w:t>
            </w:r>
          </w:p>
        </w:tc>
      </w:tr>
      <w:tr w:rsidR="00277585" w:rsidRPr="00277585" w:rsidTr="00277585">
        <w:trPr>
          <w:trHeight w:val="1035"/>
        </w:trPr>
        <w:tc>
          <w:tcPr>
            <w:tcW w:w="4361" w:type="dxa"/>
            <w:vMerge/>
            <w:hideMark/>
          </w:tcPr>
          <w:p w:rsidR="00277585" w:rsidRPr="00277585" w:rsidRDefault="00277585" w:rsidP="00277585">
            <w:pPr>
              <w:rPr>
                <w:rFonts w:ascii="Times New Roman" w:eastAsia="Times New Roman" w:hAnsi="Times New Roman"/>
                <w:sz w:val="24"/>
                <w:szCs w:val="24"/>
                <w:lang w:eastAsia="ru-RU"/>
              </w:rPr>
            </w:pPr>
          </w:p>
        </w:tc>
        <w:tc>
          <w:tcPr>
            <w:tcW w:w="850" w:type="dxa"/>
            <w:vMerge/>
            <w:hideMark/>
          </w:tcPr>
          <w:p w:rsidR="00277585" w:rsidRPr="00277585" w:rsidRDefault="00277585" w:rsidP="00277585">
            <w:pPr>
              <w:rPr>
                <w:rFonts w:ascii="Times New Roman" w:eastAsia="Times New Roman" w:hAnsi="Times New Roman"/>
                <w:sz w:val="24"/>
                <w:szCs w:val="24"/>
                <w:lang w:eastAsia="ru-RU"/>
              </w:rPr>
            </w:pPr>
          </w:p>
        </w:tc>
        <w:tc>
          <w:tcPr>
            <w:tcW w:w="851" w:type="dxa"/>
            <w:vMerge/>
            <w:hideMark/>
          </w:tcPr>
          <w:p w:rsidR="00277585" w:rsidRPr="00277585" w:rsidRDefault="00277585" w:rsidP="00277585">
            <w:pPr>
              <w:rPr>
                <w:rFonts w:ascii="Times New Roman" w:eastAsia="Times New Roman" w:hAnsi="Times New Roman"/>
                <w:sz w:val="24"/>
                <w:szCs w:val="24"/>
                <w:lang w:eastAsia="ru-RU"/>
              </w:rPr>
            </w:pPr>
          </w:p>
        </w:tc>
        <w:tc>
          <w:tcPr>
            <w:tcW w:w="992" w:type="dxa"/>
            <w:vMerge/>
            <w:hideMark/>
          </w:tcPr>
          <w:p w:rsidR="00277585" w:rsidRPr="00277585" w:rsidRDefault="00277585" w:rsidP="00277585">
            <w:pPr>
              <w:rPr>
                <w:rFonts w:ascii="Times New Roman" w:eastAsia="Times New Roman" w:hAnsi="Times New Roman"/>
                <w:sz w:val="24"/>
                <w:szCs w:val="24"/>
                <w:lang w:eastAsia="ru-RU"/>
              </w:rPr>
            </w:pPr>
          </w:p>
        </w:tc>
        <w:tc>
          <w:tcPr>
            <w:tcW w:w="851" w:type="dxa"/>
            <w:vMerge/>
            <w:hideMark/>
          </w:tcPr>
          <w:p w:rsidR="00277585" w:rsidRPr="00277585" w:rsidRDefault="00277585" w:rsidP="00277585">
            <w:pPr>
              <w:rPr>
                <w:rFonts w:ascii="Times New Roman" w:eastAsia="Times New Roman" w:hAnsi="Times New Roman"/>
                <w:sz w:val="24"/>
                <w:szCs w:val="24"/>
                <w:lang w:eastAsia="ru-RU"/>
              </w:rPr>
            </w:pPr>
          </w:p>
        </w:tc>
        <w:tc>
          <w:tcPr>
            <w:tcW w:w="854" w:type="dxa"/>
            <w:vMerge/>
            <w:hideMark/>
          </w:tcPr>
          <w:p w:rsidR="00277585" w:rsidRPr="00277585" w:rsidRDefault="00277585" w:rsidP="00277585">
            <w:pPr>
              <w:rPr>
                <w:rFonts w:ascii="Times New Roman" w:eastAsia="Times New Roman" w:hAnsi="Times New Roman"/>
                <w:sz w:val="24"/>
                <w:szCs w:val="24"/>
                <w:lang w:eastAsia="ru-RU"/>
              </w:rPr>
            </w:pPr>
          </w:p>
        </w:tc>
        <w:tc>
          <w:tcPr>
            <w:tcW w:w="1238" w:type="dxa"/>
            <w:vMerge/>
            <w:hideMark/>
          </w:tcPr>
          <w:p w:rsidR="00277585" w:rsidRPr="00277585" w:rsidRDefault="00277585" w:rsidP="00277585">
            <w:pPr>
              <w:rPr>
                <w:rFonts w:ascii="Times New Roman" w:eastAsia="Times New Roman" w:hAnsi="Times New Roman"/>
                <w:sz w:val="24"/>
                <w:szCs w:val="24"/>
                <w:lang w:eastAsia="ru-RU"/>
              </w:rPr>
            </w:pP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750</w:t>
            </w:r>
          </w:p>
        </w:tc>
        <w:tc>
          <w:tcPr>
            <w:tcW w:w="85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9613,5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9613,5</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9113,5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9113,5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8789,6</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323,6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Резервные фонды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Михайловская городская Дума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2570,9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2525,9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2353,6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2353,6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2041,9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306,7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общегосударственные вопросы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172,3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172,3</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72,3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Образование </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2531509,8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268562,3</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2324,5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74069,8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71949,9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67639,8</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3832,3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442,8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2119,9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2119,9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Судебная система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114,0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114,0</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46,1</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общегосударственные вопросы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192053,9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сельского хозяйства и регулирование рынков сельскохозяйственной продукции, сырья и продовольствия"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10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82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"Информатизация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27906,8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25558,0</w:t>
            </w:r>
          </w:p>
        </w:tc>
      </w:tr>
      <w:tr w:rsidR="00277585" w:rsidRPr="00277585" w:rsidTr="00277585">
        <w:trPr>
          <w:trHeight w:val="87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2260,5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90 0 </w:t>
            </w:r>
          </w:p>
        </w:tc>
        <w:tc>
          <w:tcPr>
            <w:tcW w:w="854"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88,3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163992,1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110489,1</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34328,5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94,0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12600,0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6480,5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11905,7</w:t>
            </w:r>
          </w:p>
        </w:tc>
      </w:tr>
      <w:tr w:rsidR="00277585" w:rsidRPr="00277585" w:rsidTr="00277585">
        <w:trPr>
          <w:trHeight w:val="3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Гражданская оборона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9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358,5</w:t>
            </w:r>
          </w:p>
        </w:tc>
      </w:tr>
      <w:tr w:rsidR="00277585" w:rsidRPr="00277585" w:rsidTr="00277585">
        <w:trPr>
          <w:trHeight w:val="10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4766,4</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4766,4</w:t>
            </w:r>
          </w:p>
        </w:tc>
      </w:tr>
      <w:tr w:rsidR="00277585" w:rsidRPr="00277585" w:rsidTr="00FC6261">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77585">
              <w:rPr>
                <w:rFonts w:ascii="Times New Roman" w:eastAsia="Times New Roman" w:hAnsi="Times New Roman"/>
                <w:sz w:val="24"/>
                <w:szCs w:val="24"/>
                <w:lang w:eastAsia="ru-RU"/>
              </w:rPr>
              <w:lastRenderedPageBreak/>
              <w:t>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387,1</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3179,3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6780,8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421,7</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04 0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6359,1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5944,1</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191,5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Национальная экономика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288549,5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Сельское хозяйство и рыболовство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609,7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Дорожное хозяйство (дорожные фонды)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269628,3</w:t>
            </w:r>
          </w:p>
        </w:tc>
      </w:tr>
      <w:tr w:rsidR="00277585" w:rsidRPr="00277585" w:rsidTr="00277585">
        <w:trPr>
          <w:trHeight w:val="10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7909,9</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6734,2</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1175,7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253637,6</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171228,6</w:t>
            </w:r>
          </w:p>
        </w:tc>
      </w:tr>
      <w:tr w:rsidR="00277585" w:rsidRPr="00277585" w:rsidTr="00277585">
        <w:trPr>
          <w:trHeight w:val="57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82409,0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8080,8</w:t>
            </w:r>
          </w:p>
        </w:tc>
      </w:tr>
      <w:tr w:rsidR="00277585" w:rsidRPr="00277585" w:rsidTr="00277585">
        <w:trPr>
          <w:trHeight w:val="84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8080,8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национальной экономики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18311,5</w:t>
            </w:r>
          </w:p>
        </w:tc>
      </w:tr>
      <w:tr w:rsidR="00277585" w:rsidRPr="00277585" w:rsidTr="00277585">
        <w:trPr>
          <w:trHeight w:val="9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14728,0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14728,0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градостроительной деятельности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2000,0</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472,0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1111,5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1111,5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lastRenderedPageBreak/>
              <w:t>Жилищно-коммунальное хозяйство</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223272,9</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Жилищное хозяйство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1463,0</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963,0</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962,5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r>
      <w:tr w:rsidR="00277585" w:rsidRPr="00277585" w:rsidTr="00277585">
        <w:trPr>
          <w:trHeight w:val="3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Коммунальное хозяйство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58007,9</w:t>
            </w:r>
          </w:p>
        </w:tc>
      </w:tr>
      <w:tr w:rsidR="00277585" w:rsidRPr="00277585" w:rsidTr="00277585">
        <w:trPr>
          <w:trHeight w:val="12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w:t>
            </w:r>
            <w:r w:rsidR="00FC6261">
              <w:rPr>
                <w:rFonts w:ascii="Times New Roman" w:eastAsia="Times New Roman" w:hAnsi="Times New Roman"/>
                <w:sz w:val="24"/>
                <w:szCs w:val="24"/>
                <w:lang w:eastAsia="ru-RU"/>
              </w:rPr>
              <w:t>р</w:t>
            </w:r>
            <w:r w:rsidRPr="00277585">
              <w:rPr>
                <w:rFonts w:ascii="Times New Roman" w:eastAsia="Times New Roman" w:hAnsi="Times New Roman"/>
                <w:sz w:val="24"/>
                <w:szCs w:val="24"/>
                <w:lang w:eastAsia="ru-RU"/>
              </w:rPr>
              <w:t>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4991,7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118,0</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4832,7</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30450,6</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30450,6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22565,6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22565,6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Благоустройство</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151879,8</w:t>
            </w:r>
          </w:p>
        </w:tc>
      </w:tr>
      <w:tr w:rsidR="00277585" w:rsidRPr="00277585" w:rsidTr="00277585">
        <w:trPr>
          <w:trHeight w:val="9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31 0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19627,0</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19627,0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3090,0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1890,0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65637,6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65637,6</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roofErr w:type="gramStart"/>
            <w:r w:rsidRPr="00277585">
              <w:rPr>
                <w:rFonts w:ascii="Times New Roman" w:eastAsia="Times New Roman" w:hAnsi="Times New Roman"/>
                <w:sz w:val="24"/>
                <w:szCs w:val="24"/>
                <w:lang w:eastAsia="ru-RU"/>
              </w:rPr>
              <w:t>."</w:t>
            </w:r>
            <w:proofErr w:type="gramEnd"/>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33190,6</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31639,9</w:t>
            </w:r>
          </w:p>
        </w:tc>
      </w:tr>
      <w:tr w:rsidR="00277585" w:rsidRPr="00277585" w:rsidTr="00277585">
        <w:trPr>
          <w:trHeight w:val="78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1550,7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30334,6</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25308,1</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жилищно-коммунального хозяйства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11922,2</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2040,0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772,4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702,2</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70,2</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9109,8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8032,0</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956,8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Охрана окружающей среды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15637,7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Сбор, удаление отходов и очистка сточных вод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11637,7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11637,7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11087,7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охраны окружающей среды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1324248,6</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Дошкольное образование</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389845,0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406,0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406,0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5433,4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5433,4</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346346,8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346346,8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36758,8</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35979,8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534,2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244,4</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r>
      <w:tr w:rsidR="00277585" w:rsidRPr="00277585" w:rsidTr="00277585">
        <w:trPr>
          <w:trHeight w:val="4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Общее образование</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825951,9</w:t>
            </w:r>
          </w:p>
        </w:tc>
      </w:tr>
      <w:tr w:rsidR="00277585" w:rsidRPr="00277585" w:rsidTr="00277585">
        <w:trPr>
          <w:trHeight w:val="13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дошкольного, общего образования на территории городского округа город Михайловка Волгоградской области" на 2023-2025 годы</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50187,9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30247,8</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19940,1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1014,5</w:t>
            </w:r>
          </w:p>
        </w:tc>
      </w:tr>
      <w:tr w:rsidR="00277585" w:rsidRPr="00277585" w:rsidTr="00277585">
        <w:trPr>
          <w:trHeight w:val="6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14 0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1014,5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"Медицинское обеспечение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2351,4</w:t>
            </w:r>
          </w:p>
        </w:tc>
      </w:tr>
      <w:tr w:rsidR="00277585" w:rsidRPr="00277585" w:rsidTr="00060480">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77585">
              <w:rPr>
                <w:rFonts w:ascii="Times New Roman" w:eastAsia="Times New Roman" w:hAnsi="Times New Roman"/>
                <w:sz w:val="24"/>
                <w:szCs w:val="24"/>
                <w:lang w:eastAsia="ru-RU"/>
              </w:rPr>
              <w:lastRenderedPageBreak/>
              <w:t>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4,8</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2346,6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"Формирование здорового образа жизни </w:t>
            </w:r>
            <w:proofErr w:type="gramStart"/>
            <w:r w:rsidRPr="00277585">
              <w:rPr>
                <w:rFonts w:ascii="Times New Roman" w:eastAsia="Times New Roman" w:hAnsi="Times New Roman"/>
                <w:sz w:val="24"/>
                <w:szCs w:val="24"/>
                <w:lang w:eastAsia="ru-RU"/>
              </w:rPr>
              <w:t>обучающихся</w:t>
            </w:r>
            <w:proofErr w:type="gramEnd"/>
            <w:r w:rsidRPr="00277585">
              <w:rPr>
                <w:rFonts w:ascii="Times New Roman" w:eastAsia="Times New Roman" w:hAnsi="Times New Roman"/>
                <w:sz w:val="24"/>
                <w:szCs w:val="24"/>
                <w:lang w:eastAsia="ru-RU"/>
              </w:rPr>
              <w:t xml:space="preserve">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"Одаренные дети"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5,7</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19 0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144,3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28326,3</w:t>
            </w:r>
          </w:p>
        </w:tc>
      </w:tr>
      <w:tr w:rsidR="00277585" w:rsidRPr="00277585" w:rsidTr="00277585">
        <w:trPr>
          <w:trHeight w:val="76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28326,3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277585">
              <w:rPr>
                <w:rFonts w:ascii="Times New Roman" w:eastAsia="Times New Roman" w:hAnsi="Times New Roman"/>
                <w:sz w:val="24"/>
                <w:szCs w:val="24"/>
                <w:lang w:eastAsia="ru-RU"/>
              </w:rPr>
              <w:t>оздоровления</w:t>
            </w:r>
            <w:proofErr w:type="gramEnd"/>
            <w:r w:rsidRPr="00277585">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78489,9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519,0</w:t>
            </w:r>
          </w:p>
        </w:tc>
      </w:tr>
      <w:tr w:rsidR="00277585" w:rsidRPr="00277585" w:rsidTr="00277585">
        <w:trPr>
          <w:trHeight w:val="73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77239,0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25 0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731,9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664866,9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494049,7</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166429,2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36 0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42,9</w:t>
            </w:r>
          </w:p>
        </w:tc>
      </w:tr>
      <w:tr w:rsidR="00277585" w:rsidRPr="00277585" w:rsidTr="00277585">
        <w:trPr>
          <w:trHeight w:val="5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4345,1</w:t>
            </w:r>
          </w:p>
        </w:tc>
      </w:tr>
      <w:tr w:rsidR="00277585" w:rsidRPr="00277585" w:rsidTr="00277585">
        <w:trPr>
          <w:trHeight w:val="338"/>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Дополнительное образование детей</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70590,5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"Пожарная безопасность в образовательных учреждениях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14,6</w:t>
            </w:r>
          </w:p>
        </w:tc>
      </w:tr>
      <w:tr w:rsidR="00277585" w:rsidRPr="00277585" w:rsidTr="00060480">
        <w:trPr>
          <w:trHeight w:val="586"/>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"Медицинское обеспечение в образовательных учреждениях городского округа город Михайловка </w:t>
            </w:r>
            <w:r w:rsidRPr="00277585">
              <w:rPr>
                <w:rFonts w:ascii="Times New Roman" w:eastAsia="Times New Roman" w:hAnsi="Times New Roman"/>
                <w:sz w:val="24"/>
                <w:szCs w:val="24"/>
                <w:lang w:eastAsia="ru-RU"/>
              </w:rPr>
              <w:lastRenderedPageBreak/>
              <w:t>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"Духовно - нравственное воспитание детей и подростков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320,0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277585">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277585">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106,5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106,5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153,4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153,4</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68793,1</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9012,6</w:t>
            </w:r>
          </w:p>
        </w:tc>
      </w:tr>
      <w:tr w:rsidR="00277585" w:rsidRPr="00277585" w:rsidTr="00277585">
        <w:trPr>
          <w:trHeight w:val="6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1270,3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58479,0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31,2</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979,0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979,0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22,0</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315,1</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муниципальной службы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154,7</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26,4</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128,3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125,7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125,7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Молодежная политика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13598,0</w:t>
            </w:r>
          </w:p>
        </w:tc>
      </w:tr>
      <w:tr w:rsidR="00277585" w:rsidRPr="00277585" w:rsidTr="00277585">
        <w:trPr>
          <w:trHeight w:val="14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r>
      <w:tr w:rsidR="00277585" w:rsidRPr="00277585" w:rsidTr="00277585">
        <w:trPr>
          <w:trHeight w:val="81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13588,0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11378,7</w:t>
            </w:r>
          </w:p>
        </w:tc>
      </w:tr>
      <w:tr w:rsidR="00277585" w:rsidRPr="00277585" w:rsidTr="00277585">
        <w:trPr>
          <w:trHeight w:val="6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2165,0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44,3</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образования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23948,1</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"Комплекс мер по укреплению пожарной безопасности муниципальных  учреждений, находящихся в сфере </w:t>
            </w:r>
            <w:proofErr w:type="gramStart"/>
            <w:r w:rsidRPr="00277585">
              <w:rPr>
                <w:rFonts w:ascii="Times New Roman" w:eastAsia="Times New Roman" w:hAnsi="Times New Roman"/>
                <w:sz w:val="24"/>
                <w:szCs w:val="24"/>
                <w:lang w:eastAsia="ru-RU"/>
              </w:rPr>
              <w:t>по</w:t>
            </w:r>
            <w:proofErr w:type="gramEnd"/>
            <w:r w:rsidRPr="00277585">
              <w:rPr>
                <w:rFonts w:ascii="Times New Roman" w:eastAsia="Times New Roman" w:hAnsi="Times New Roman"/>
                <w:sz w:val="24"/>
                <w:szCs w:val="24"/>
                <w:lang w:eastAsia="ru-RU"/>
              </w:rPr>
              <w:t xml:space="preserve"> </w:t>
            </w:r>
            <w:proofErr w:type="gramStart"/>
            <w:r w:rsidRPr="00277585">
              <w:rPr>
                <w:rFonts w:ascii="Times New Roman" w:eastAsia="Times New Roman" w:hAnsi="Times New Roman"/>
                <w:sz w:val="24"/>
                <w:szCs w:val="24"/>
                <w:lang w:eastAsia="ru-RU"/>
              </w:rPr>
              <w:t>спорта</w:t>
            </w:r>
            <w:proofErr w:type="gramEnd"/>
            <w:r w:rsidRPr="00277585">
              <w:rPr>
                <w:rFonts w:ascii="Times New Roman" w:eastAsia="Times New Roman" w:hAnsi="Times New Roman"/>
                <w:sz w:val="24"/>
                <w:szCs w:val="24"/>
                <w:lang w:eastAsia="ru-RU"/>
              </w:rPr>
              <w:t xml:space="preserve"> и молодежной политики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258,1</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258,1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277585">
              <w:rPr>
                <w:rFonts w:ascii="Times New Roman" w:eastAsia="Times New Roman" w:hAnsi="Times New Roman"/>
                <w:sz w:val="24"/>
                <w:szCs w:val="24"/>
                <w:lang w:eastAsia="ru-RU"/>
              </w:rPr>
              <w:t>оздоровления</w:t>
            </w:r>
            <w:proofErr w:type="gramEnd"/>
            <w:r w:rsidRPr="00277585">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13654,9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13654,9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2235,9</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2235,9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7532,5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7532,5</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136,7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09</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100,0</w:t>
            </w:r>
          </w:p>
        </w:tc>
      </w:tr>
      <w:tr w:rsidR="00277585" w:rsidRPr="00277585" w:rsidTr="00277585">
        <w:trPr>
          <w:trHeight w:val="36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Культура, кинематография </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206915,9</w:t>
            </w:r>
          </w:p>
        </w:tc>
      </w:tr>
      <w:tr w:rsidR="00277585" w:rsidRPr="00277585" w:rsidTr="00277585">
        <w:trPr>
          <w:trHeight w:val="3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Культура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206915,9</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"Комплекс мер по укреплению пожарной </w:t>
            </w:r>
            <w:proofErr w:type="gramStart"/>
            <w:r w:rsidRPr="00277585">
              <w:rPr>
                <w:rFonts w:ascii="Times New Roman" w:eastAsia="Times New Roman" w:hAnsi="Times New Roman"/>
                <w:sz w:val="24"/>
                <w:szCs w:val="24"/>
                <w:lang w:eastAsia="ru-RU"/>
              </w:rPr>
              <w:t>безопасности учреждений сферы культуры  городского округа</w:t>
            </w:r>
            <w:proofErr w:type="gramEnd"/>
            <w:r w:rsidRPr="00277585">
              <w:rPr>
                <w:rFonts w:ascii="Times New Roman" w:eastAsia="Times New Roman" w:hAnsi="Times New Roman"/>
                <w:sz w:val="24"/>
                <w:szCs w:val="24"/>
                <w:lang w:eastAsia="ru-RU"/>
              </w:rPr>
              <w:t xml:space="preserve">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1059,0</w:t>
            </w:r>
          </w:p>
        </w:tc>
      </w:tr>
      <w:tr w:rsidR="00277585" w:rsidRPr="00277585" w:rsidTr="00277585">
        <w:trPr>
          <w:trHeight w:val="82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392,9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27 0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666,1</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"Сохранения и развитие культуры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123973,4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34305,2</w:t>
            </w:r>
          </w:p>
        </w:tc>
      </w:tr>
      <w:tr w:rsidR="00277585" w:rsidRPr="00277585" w:rsidTr="00277585">
        <w:trPr>
          <w:trHeight w:val="72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33572,2</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55952,8</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38 0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143,2</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2021-2023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80987,8</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3309,7</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51,0</w:t>
            </w:r>
          </w:p>
        </w:tc>
      </w:tr>
      <w:tr w:rsidR="00277585" w:rsidRPr="00277585" w:rsidTr="00277585">
        <w:trPr>
          <w:trHeight w:val="70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76051,7</w:t>
            </w:r>
          </w:p>
        </w:tc>
      </w:tr>
      <w:tr w:rsidR="00277585" w:rsidRPr="00277585" w:rsidTr="00277585">
        <w:trPr>
          <w:trHeight w:val="55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1575,4</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548,7</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348,7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347,0</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08</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347,0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Социальная политика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111504,2</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Пенсионное  обеспечение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11081,0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населения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56649,7</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56649,7</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798,0</w:t>
            </w:r>
          </w:p>
        </w:tc>
      </w:tr>
      <w:tr w:rsidR="00277585" w:rsidRPr="00277585" w:rsidTr="00277585">
        <w:trPr>
          <w:trHeight w:val="38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Социальное обеспечение и иные </w:t>
            </w:r>
            <w:r w:rsidRPr="00277585">
              <w:rPr>
                <w:rFonts w:ascii="Times New Roman" w:eastAsia="Times New Roman" w:hAnsi="Times New Roman"/>
                <w:sz w:val="24"/>
                <w:szCs w:val="24"/>
                <w:lang w:eastAsia="ru-RU"/>
              </w:rPr>
              <w:lastRenderedPageBreak/>
              <w:t>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55851,7</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Охрана семьи и детства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37146,5</w:t>
            </w:r>
          </w:p>
        </w:tc>
      </w:tr>
      <w:tr w:rsidR="00277585" w:rsidRPr="00277585" w:rsidTr="00277585">
        <w:trPr>
          <w:trHeight w:val="9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"Молодой семье - доступное жилье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11967,9</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11967,9</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25178,6</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26,1</w:t>
            </w:r>
          </w:p>
        </w:tc>
      </w:tr>
      <w:tr w:rsidR="00277585" w:rsidRPr="00277585" w:rsidTr="00277585">
        <w:trPr>
          <w:trHeight w:val="6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231,0</w:t>
            </w:r>
          </w:p>
        </w:tc>
      </w:tr>
      <w:tr w:rsidR="00277585" w:rsidRPr="00277585" w:rsidTr="00277585">
        <w:trPr>
          <w:trHeight w:val="349"/>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Социальное обеспечение и иные выплаты населению</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04</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24921,5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Другие вопросы в области социальной политики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6627,0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6627,0</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6009,9</w:t>
            </w:r>
          </w:p>
        </w:tc>
      </w:tr>
      <w:tr w:rsidR="00277585" w:rsidRPr="00277585" w:rsidTr="00277585">
        <w:trPr>
          <w:trHeight w:val="7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617,1</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xml:space="preserve"> Физическая культура и спорт</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71702,0</w:t>
            </w:r>
          </w:p>
        </w:tc>
      </w:tr>
      <w:tr w:rsidR="00277585" w:rsidRPr="00277585" w:rsidTr="00277585">
        <w:trPr>
          <w:trHeight w:val="30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Физическая культура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29556,6</w:t>
            </w:r>
          </w:p>
        </w:tc>
      </w:tr>
      <w:tr w:rsidR="00277585" w:rsidRPr="00277585" w:rsidTr="00277585">
        <w:trPr>
          <w:trHeight w:val="189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"Комплекс мер по укреплению пожарной безопасности муниципальных  учреждений, находящихся в сфере спорта и молодежной политики администрации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46,8</w:t>
            </w:r>
          </w:p>
        </w:tc>
      </w:tr>
      <w:tr w:rsidR="00277585" w:rsidRPr="00277585" w:rsidTr="00060480">
        <w:trPr>
          <w:trHeight w:val="303"/>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277585">
              <w:rPr>
                <w:rFonts w:ascii="Times New Roman" w:eastAsia="Times New Roman" w:hAnsi="Times New Roman"/>
                <w:sz w:val="24"/>
                <w:szCs w:val="24"/>
                <w:lang w:eastAsia="ru-RU"/>
              </w:rPr>
              <w:lastRenderedPageBreak/>
              <w:t>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46,8</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30 0</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29389,3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29389,3</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43 0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120,5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Массовый спорт</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42145,4</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455,0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455,0</w:t>
            </w:r>
          </w:p>
        </w:tc>
      </w:tr>
      <w:tr w:rsidR="00277585" w:rsidRPr="00277585" w:rsidTr="00277585">
        <w:trPr>
          <w:trHeight w:val="126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40190,4</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400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15231,3</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30 0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24959,1</w:t>
            </w:r>
          </w:p>
        </w:tc>
      </w:tr>
      <w:tr w:rsidR="00277585" w:rsidRPr="00277585" w:rsidTr="00277585">
        <w:trPr>
          <w:trHeight w:val="135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11</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36 0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1500,0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Средства массовой информации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3042,0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Периодическая печать и издательства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12</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3042,0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Обслуживание государственного  (муниципального) долга</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Обслуживание государственного (муниципального) долга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752</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13</w:t>
            </w:r>
          </w:p>
        </w:tc>
        <w:tc>
          <w:tcPr>
            <w:tcW w:w="992"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xml:space="preserve">99 0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6169,0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Контрольно - счетная комиссия городского округа город Михайловка Волгоградской области</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3175,5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Общегосударственные вопросы</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01</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3145,5</w:t>
            </w:r>
          </w:p>
        </w:tc>
      </w:tr>
      <w:tr w:rsidR="00277585" w:rsidRPr="00277585" w:rsidTr="00277585">
        <w:trPr>
          <w:trHeight w:val="94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3145,5</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3145,5</w:t>
            </w:r>
          </w:p>
        </w:tc>
      </w:tr>
      <w:tr w:rsidR="00277585" w:rsidRPr="00277585" w:rsidTr="00277585">
        <w:trPr>
          <w:trHeight w:val="157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2927,0</w:t>
            </w:r>
          </w:p>
        </w:tc>
      </w:tr>
      <w:tr w:rsidR="00277585" w:rsidRPr="00277585" w:rsidTr="00277585">
        <w:trPr>
          <w:trHeight w:val="79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203,5</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Иные бюджетные ассигнования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01</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06</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90 0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800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15,0</w:t>
            </w:r>
          </w:p>
        </w:tc>
      </w:tr>
      <w:tr w:rsidR="00277585" w:rsidRPr="00277585" w:rsidTr="00277585">
        <w:trPr>
          <w:trHeight w:val="315"/>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Образование</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Профессиональная подготовка, переподготовка и повышение квалификации</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Непрограммные расходы органов местного самоуправления</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630"/>
        </w:trPr>
        <w:tc>
          <w:tcPr>
            <w:tcW w:w="4361"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850"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753</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07</w:t>
            </w:r>
          </w:p>
        </w:tc>
        <w:tc>
          <w:tcPr>
            <w:tcW w:w="992" w:type="dxa"/>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05</w:t>
            </w:r>
          </w:p>
        </w:tc>
        <w:tc>
          <w:tcPr>
            <w:tcW w:w="851"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99 0</w:t>
            </w:r>
          </w:p>
        </w:tc>
        <w:tc>
          <w:tcPr>
            <w:tcW w:w="854"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200</w:t>
            </w:r>
          </w:p>
        </w:tc>
        <w:tc>
          <w:tcPr>
            <w:tcW w:w="1238" w:type="dxa"/>
            <w:noWrap/>
            <w:hideMark/>
          </w:tcPr>
          <w:p w:rsidR="00277585" w:rsidRPr="00277585" w:rsidRDefault="00277585" w:rsidP="00277585">
            <w:pPr>
              <w:rPr>
                <w:rFonts w:ascii="Times New Roman" w:eastAsia="Times New Roman" w:hAnsi="Times New Roman"/>
                <w:sz w:val="24"/>
                <w:szCs w:val="24"/>
                <w:lang w:eastAsia="ru-RU"/>
              </w:rPr>
            </w:pPr>
            <w:r w:rsidRPr="00277585">
              <w:rPr>
                <w:rFonts w:ascii="Times New Roman" w:eastAsia="Times New Roman" w:hAnsi="Times New Roman"/>
                <w:sz w:val="24"/>
                <w:szCs w:val="24"/>
                <w:lang w:eastAsia="ru-RU"/>
              </w:rPr>
              <w:t>30,0</w:t>
            </w:r>
          </w:p>
        </w:tc>
      </w:tr>
      <w:tr w:rsidR="00277585" w:rsidRPr="00277585" w:rsidTr="00277585">
        <w:trPr>
          <w:trHeight w:val="338"/>
        </w:trPr>
        <w:tc>
          <w:tcPr>
            <w:tcW w:w="4361"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Итого расходов</w:t>
            </w:r>
          </w:p>
        </w:tc>
        <w:tc>
          <w:tcPr>
            <w:tcW w:w="850" w:type="dxa"/>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992"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1"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854"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 </w:t>
            </w:r>
          </w:p>
        </w:tc>
        <w:tc>
          <w:tcPr>
            <w:tcW w:w="1238" w:type="dxa"/>
            <w:noWrap/>
            <w:hideMark/>
          </w:tcPr>
          <w:p w:rsidR="00277585" w:rsidRPr="00277585" w:rsidRDefault="00277585" w:rsidP="00277585">
            <w:pPr>
              <w:rPr>
                <w:rFonts w:ascii="Times New Roman" w:eastAsia="Times New Roman" w:hAnsi="Times New Roman"/>
                <w:b/>
                <w:bCs/>
                <w:sz w:val="24"/>
                <w:szCs w:val="24"/>
                <w:lang w:eastAsia="ru-RU"/>
              </w:rPr>
            </w:pPr>
            <w:r w:rsidRPr="00277585">
              <w:rPr>
                <w:rFonts w:ascii="Times New Roman" w:eastAsia="Times New Roman" w:hAnsi="Times New Roman"/>
                <w:b/>
                <w:bCs/>
                <w:sz w:val="24"/>
                <w:szCs w:val="24"/>
                <w:lang w:eastAsia="ru-RU"/>
              </w:rPr>
              <w:t>2546869,7</w:t>
            </w:r>
          </w:p>
        </w:tc>
      </w:tr>
    </w:tbl>
    <w:p w:rsidR="000A706A" w:rsidRDefault="000A706A" w:rsidP="00325F05">
      <w:pPr>
        <w:spacing w:after="0" w:line="240" w:lineRule="auto"/>
        <w:rPr>
          <w:rFonts w:ascii="Times New Roman" w:eastAsia="Times New Roman" w:hAnsi="Times New Roman"/>
          <w:sz w:val="28"/>
          <w:szCs w:val="28"/>
          <w:lang w:eastAsia="ru-RU"/>
        </w:rPr>
      </w:pPr>
    </w:p>
    <w:p w:rsidR="003B7BD6" w:rsidRDefault="003B7BD6"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ab/>
      </w:r>
      <w:r w:rsidR="00C45BFA">
        <w:rPr>
          <w:rFonts w:ascii="Times New Roman" w:eastAsia="Times New Roman" w:hAnsi="Times New Roman"/>
          <w:sz w:val="28"/>
          <w:szCs w:val="28"/>
          <w:lang w:eastAsia="ru-RU"/>
        </w:rPr>
        <w:t>1</w:t>
      </w:r>
      <w:r w:rsidR="009332D7">
        <w:rPr>
          <w:rFonts w:ascii="Times New Roman" w:eastAsia="Times New Roman" w:hAnsi="Times New Roman"/>
          <w:sz w:val="28"/>
          <w:szCs w:val="28"/>
          <w:lang w:eastAsia="ru-RU"/>
        </w:rPr>
        <w:t>2</w:t>
      </w:r>
      <w:r>
        <w:rPr>
          <w:rFonts w:ascii="Times New Roman" w:eastAsia="Times New Roman" w:hAnsi="Times New Roman"/>
          <w:sz w:val="24"/>
          <w:szCs w:val="24"/>
          <w:lang w:eastAsia="ru-RU"/>
        </w:rPr>
        <w:t xml:space="preserve">. Приложение № </w:t>
      </w:r>
      <w:r w:rsidR="006D706C">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1D48B7" w:rsidRDefault="001D48B7"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221"/>
        <w:gridCol w:w="221"/>
        <w:gridCol w:w="222"/>
        <w:gridCol w:w="222"/>
        <w:gridCol w:w="222"/>
        <w:gridCol w:w="8796"/>
      </w:tblGrid>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lastRenderedPageBreak/>
              <w:t>Приложение № 7</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к решению Михайловской городской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Думы Волгоградской области</w:t>
            </w:r>
          </w:p>
        </w:tc>
      </w:tr>
      <w:tr w:rsidR="008A1F73" w:rsidRPr="008A1F73" w:rsidTr="008A1F73">
        <w:trPr>
          <w:trHeight w:val="266"/>
        </w:trPr>
        <w:tc>
          <w:tcPr>
            <w:tcW w:w="118"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115"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p>
        </w:tc>
        <w:tc>
          <w:tcPr>
            <w:tcW w:w="9322" w:type="dxa"/>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от "27" декабря 2022 г.№ 32</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 xml:space="preserve">"О бюджете городского округа город </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Михайловка Волгоградской области</w:t>
            </w:r>
          </w:p>
        </w:tc>
      </w:tr>
      <w:tr w:rsidR="008A1F73" w:rsidRPr="008A1F73" w:rsidTr="008A1F73">
        <w:trPr>
          <w:trHeight w:val="300"/>
        </w:trPr>
        <w:tc>
          <w:tcPr>
            <w:tcW w:w="9900" w:type="dxa"/>
            <w:gridSpan w:val="6"/>
            <w:tcBorders>
              <w:top w:val="nil"/>
              <w:left w:val="nil"/>
              <w:bottom w:val="nil"/>
              <w:right w:val="nil"/>
            </w:tcBorders>
            <w:shd w:val="clear" w:color="auto" w:fill="auto"/>
            <w:noWrap/>
            <w:vAlign w:val="bottom"/>
            <w:hideMark/>
          </w:tcPr>
          <w:p w:rsidR="008A1F73" w:rsidRPr="008A1F73" w:rsidRDefault="008A1F73" w:rsidP="008A1F73">
            <w:pPr>
              <w:spacing w:after="0" w:line="240" w:lineRule="auto"/>
              <w:jc w:val="right"/>
              <w:rPr>
                <w:rFonts w:ascii="Times New Roman" w:eastAsia="Times New Roman" w:hAnsi="Times New Roman"/>
                <w:sz w:val="24"/>
                <w:szCs w:val="24"/>
                <w:lang w:eastAsia="ru-RU"/>
              </w:rPr>
            </w:pPr>
            <w:r w:rsidRPr="008A1F73">
              <w:rPr>
                <w:rFonts w:ascii="Times New Roman" w:eastAsia="Times New Roman" w:hAnsi="Times New Roman"/>
                <w:sz w:val="24"/>
                <w:szCs w:val="24"/>
                <w:lang w:eastAsia="ru-RU"/>
              </w:rPr>
              <w:t>на 2023 год и на плановый период 2024 и 2025 годов"</w:t>
            </w:r>
          </w:p>
        </w:tc>
      </w:tr>
    </w:tbl>
    <w:p w:rsidR="008A1F73" w:rsidRDefault="008A1F73"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0" w:type="dxa"/>
        <w:tblInd w:w="93" w:type="dxa"/>
        <w:tblLook w:val="04A0"/>
      </w:tblPr>
      <w:tblGrid>
        <w:gridCol w:w="9900"/>
      </w:tblGrid>
      <w:tr w:rsidR="006D706C" w:rsidRPr="006D706C" w:rsidTr="006D706C">
        <w:trPr>
          <w:trHeight w:val="1190"/>
        </w:trPr>
        <w:tc>
          <w:tcPr>
            <w:tcW w:w="9900" w:type="dxa"/>
            <w:tcBorders>
              <w:top w:val="nil"/>
              <w:left w:val="nil"/>
              <w:bottom w:val="nil"/>
              <w:right w:val="nil"/>
            </w:tcBorders>
            <w:shd w:val="clear" w:color="auto" w:fill="auto"/>
            <w:vAlign w:val="bottom"/>
            <w:hideMark/>
          </w:tcPr>
          <w:p w:rsidR="006D706C" w:rsidRPr="006D706C" w:rsidRDefault="006D706C" w:rsidP="00556A31">
            <w:pPr>
              <w:spacing w:after="0" w:line="240" w:lineRule="auto"/>
              <w:jc w:val="center"/>
              <w:rPr>
                <w:rFonts w:ascii="Times New Roman" w:eastAsia="Times New Roman" w:hAnsi="Times New Roman"/>
                <w:sz w:val="24"/>
                <w:szCs w:val="24"/>
                <w:lang w:eastAsia="ru-RU"/>
              </w:rPr>
            </w:pPr>
            <w:r w:rsidRPr="006D706C">
              <w:rPr>
                <w:rFonts w:ascii="Times New Roman" w:eastAsia="Times New Roman" w:hAnsi="Times New Roman"/>
                <w:sz w:val="24"/>
                <w:szCs w:val="24"/>
                <w:lang w:eastAsia="ru-RU"/>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городского округа на плановый период 202</w:t>
            </w:r>
            <w:r w:rsidR="00556A31">
              <w:rPr>
                <w:rFonts w:ascii="Times New Roman" w:eastAsia="Times New Roman" w:hAnsi="Times New Roman"/>
                <w:sz w:val="24"/>
                <w:szCs w:val="24"/>
                <w:lang w:eastAsia="ru-RU"/>
              </w:rPr>
              <w:t>4</w:t>
            </w:r>
            <w:r w:rsidRPr="006D706C">
              <w:rPr>
                <w:rFonts w:ascii="Times New Roman" w:eastAsia="Times New Roman" w:hAnsi="Times New Roman"/>
                <w:sz w:val="24"/>
                <w:szCs w:val="24"/>
                <w:lang w:eastAsia="ru-RU"/>
              </w:rPr>
              <w:t xml:space="preserve"> и 202</w:t>
            </w:r>
            <w:r w:rsidR="00556A31">
              <w:rPr>
                <w:rFonts w:ascii="Times New Roman" w:eastAsia="Times New Roman" w:hAnsi="Times New Roman"/>
                <w:sz w:val="24"/>
                <w:szCs w:val="24"/>
                <w:lang w:eastAsia="ru-RU"/>
              </w:rPr>
              <w:t>5</w:t>
            </w:r>
            <w:r w:rsidRPr="006D706C">
              <w:rPr>
                <w:rFonts w:ascii="Times New Roman" w:eastAsia="Times New Roman" w:hAnsi="Times New Roman"/>
                <w:sz w:val="24"/>
                <w:szCs w:val="24"/>
                <w:lang w:eastAsia="ru-RU"/>
              </w:rPr>
              <w:t xml:space="preserve"> годов</w:t>
            </w:r>
          </w:p>
        </w:tc>
      </w:tr>
    </w:tbl>
    <w:p w:rsidR="006D706C" w:rsidRDefault="006D706C" w:rsidP="00325F05">
      <w:pPr>
        <w:spacing w:after="0" w:line="240" w:lineRule="auto"/>
        <w:rPr>
          <w:rFonts w:ascii="Times New Roman" w:eastAsia="Times New Roman" w:hAnsi="Times New Roman"/>
          <w:sz w:val="24"/>
          <w:szCs w:val="24"/>
          <w:lang w:eastAsia="ru-RU"/>
        </w:rPr>
      </w:pPr>
    </w:p>
    <w:p w:rsidR="008A1F73" w:rsidRDefault="008A1F73" w:rsidP="00325F05">
      <w:pPr>
        <w:spacing w:after="0" w:line="240" w:lineRule="auto"/>
        <w:rPr>
          <w:rFonts w:ascii="Times New Roman" w:eastAsia="Times New Roman" w:hAnsi="Times New Roman"/>
          <w:sz w:val="24"/>
          <w:szCs w:val="24"/>
          <w:lang w:eastAsia="ru-RU"/>
        </w:rPr>
      </w:pPr>
    </w:p>
    <w:tbl>
      <w:tblPr>
        <w:tblW w:w="9904" w:type="dxa"/>
        <w:tblInd w:w="93" w:type="dxa"/>
        <w:tblLayout w:type="fixed"/>
        <w:tblLook w:val="04A0"/>
      </w:tblPr>
      <w:tblGrid>
        <w:gridCol w:w="2460"/>
        <w:gridCol w:w="1004"/>
        <w:gridCol w:w="732"/>
        <w:gridCol w:w="1035"/>
        <w:gridCol w:w="1163"/>
        <w:gridCol w:w="992"/>
        <w:gridCol w:w="1276"/>
        <w:gridCol w:w="1242"/>
      </w:tblGrid>
      <w:tr w:rsidR="00C45BFA" w:rsidRPr="00C45BFA" w:rsidTr="00C45BFA">
        <w:trPr>
          <w:trHeight w:val="765"/>
        </w:trPr>
        <w:tc>
          <w:tcPr>
            <w:tcW w:w="2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Наименование</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Код            ведомства</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Раздел</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Подраздел</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Целевая статья расходов (муниципальная программа и непрограммное направление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Вид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2024 год (сумма тыс</w:t>
            </w:r>
            <w:proofErr w:type="gramStart"/>
            <w:r w:rsidRPr="00C45BFA">
              <w:rPr>
                <w:rFonts w:ascii="Times New Roman" w:eastAsia="Times New Roman" w:hAnsi="Times New Roman"/>
                <w:sz w:val="20"/>
                <w:szCs w:val="20"/>
                <w:lang w:eastAsia="ru-RU"/>
              </w:rPr>
              <w:t>.р</w:t>
            </w:r>
            <w:proofErr w:type="gramEnd"/>
            <w:r w:rsidRPr="00C45BFA">
              <w:rPr>
                <w:rFonts w:ascii="Times New Roman" w:eastAsia="Times New Roman" w:hAnsi="Times New Roman"/>
                <w:sz w:val="20"/>
                <w:szCs w:val="20"/>
                <w:lang w:eastAsia="ru-RU"/>
              </w:rPr>
              <w:t>уб.)</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jc w:val="center"/>
              <w:rPr>
                <w:rFonts w:ascii="Times New Roman" w:eastAsia="Times New Roman" w:hAnsi="Times New Roman"/>
                <w:sz w:val="20"/>
                <w:szCs w:val="20"/>
                <w:lang w:eastAsia="ru-RU"/>
              </w:rPr>
            </w:pPr>
            <w:r w:rsidRPr="00C45BFA">
              <w:rPr>
                <w:rFonts w:ascii="Times New Roman" w:eastAsia="Times New Roman" w:hAnsi="Times New Roman"/>
                <w:sz w:val="20"/>
                <w:szCs w:val="20"/>
                <w:lang w:eastAsia="ru-RU"/>
              </w:rPr>
              <w:t>2025 год (сумма тыс</w:t>
            </w:r>
            <w:proofErr w:type="gramStart"/>
            <w:r w:rsidRPr="00C45BFA">
              <w:rPr>
                <w:rFonts w:ascii="Times New Roman" w:eastAsia="Times New Roman" w:hAnsi="Times New Roman"/>
                <w:sz w:val="20"/>
                <w:szCs w:val="20"/>
                <w:lang w:eastAsia="ru-RU"/>
              </w:rPr>
              <w:t>.р</w:t>
            </w:r>
            <w:proofErr w:type="gramEnd"/>
            <w:r w:rsidRPr="00C45BFA">
              <w:rPr>
                <w:rFonts w:ascii="Times New Roman" w:eastAsia="Times New Roman" w:hAnsi="Times New Roman"/>
                <w:sz w:val="20"/>
                <w:szCs w:val="20"/>
                <w:lang w:eastAsia="ru-RU"/>
              </w:rPr>
              <w:t>уб.)</w:t>
            </w:r>
          </w:p>
        </w:tc>
      </w:tr>
      <w:tr w:rsidR="00C45BFA" w:rsidRPr="00C45BFA" w:rsidTr="00C45BFA">
        <w:trPr>
          <w:trHeight w:val="1152"/>
        </w:trPr>
        <w:tc>
          <w:tcPr>
            <w:tcW w:w="2460"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73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163" w:type="dxa"/>
            <w:vMerge/>
            <w:tcBorders>
              <w:top w:val="single" w:sz="4" w:space="0" w:color="auto"/>
              <w:left w:val="single" w:sz="4" w:space="0" w:color="auto"/>
              <w:bottom w:val="single" w:sz="4" w:space="0" w:color="000000"/>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45BFA" w:rsidRPr="00C45BFA" w:rsidRDefault="00C45BFA" w:rsidP="00C45BFA">
            <w:pPr>
              <w:spacing w:after="0" w:line="240" w:lineRule="auto"/>
              <w:rPr>
                <w:rFonts w:ascii="Times New Roman" w:eastAsia="Times New Roman" w:hAnsi="Times New Roman"/>
                <w:sz w:val="20"/>
                <w:szCs w:val="20"/>
                <w:lang w:eastAsia="ru-RU"/>
              </w:rPr>
            </w:pPr>
          </w:p>
        </w:tc>
      </w:tr>
      <w:tr w:rsidR="00C45BFA" w:rsidRPr="00C45BFA" w:rsidTr="00C45BFA">
        <w:trPr>
          <w:trHeight w:val="1249"/>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Финансовый отдел администрации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8963,2</w:t>
            </w:r>
          </w:p>
        </w:tc>
      </w:tr>
      <w:tr w:rsidR="00C45BFA" w:rsidRPr="00C45BFA" w:rsidTr="00C45BFA">
        <w:trPr>
          <w:trHeight w:val="28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8963,2</w:t>
            </w:r>
          </w:p>
        </w:tc>
      </w:tr>
      <w:tr w:rsidR="00C45BFA" w:rsidRPr="00C45BFA" w:rsidTr="00C45BFA">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8463,2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8463,2</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463,2</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463,2</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Резервные фонды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750</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Михайловская городская Дума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2219,7</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2219,7</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1883,0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1883,0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751</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Администрация городского округа город Михайловка Волгоградской области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2036316,9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2096756,8</w:t>
            </w:r>
          </w:p>
        </w:tc>
      </w:tr>
      <w:tr w:rsidR="00C45BFA" w:rsidRPr="00C45BFA" w:rsidTr="00C45BFA">
        <w:trPr>
          <w:trHeight w:val="4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241008,6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308166,5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64739,4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62480,0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64739,4</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58159,0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60418,4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4321,0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4321,0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Судебная система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6,7</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176421,1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241320,4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20926,8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21101,9</w:t>
            </w:r>
          </w:p>
        </w:tc>
      </w:tr>
      <w:tr w:rsidR="00C45BFA" w:rsidRPr="00C45BFA" w:rsidTr="00C45BFA">
        <w:trPr>
          <w:trHeight w:val="24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18538,9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18538,9</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2387,9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2563,0</w:t>
            </w:r>
          </w:p>
        </w:tc>
      </w:tr>
      <w:tr w:rsidR="00C45BFA" w:rsidRPr="00C45BFA" w:rsidTr="00C45BFA">
        <w:trPr>
          <w:trHeight w:val="6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155494,3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220218,5</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92504,3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131600,0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32513,5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36000,7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учреждениям и иным некоммерческим </w:t>
            </w:r>
            <w:r w:rsidRPr="00C45BFA">
              <w:rPr>
                <w:rFonts w:ascii="Times New Roman" w:eastAsia="Times New Roman" w:hAnsi="Times New Roman"/>
                <w:sz w:val="24"/>
                <w:szCs w:val="24"/>
                <w:lang w:eastAsia="ru-RU"/>
              </w:rPr>
              <w:lastRenderedPageBreak/>
              <w:t>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21476,5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43617,8</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Национальная безопасность и правоохранительная деятельность</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6200,0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национальной безопасности и правоохранительной деятельности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r>
      <w:tr w:rsidR="00C45BFA" w:rsidRPr="00C45BFA" w:rsidTr="00C45BFA">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6200,0</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Национальная экономика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111073,0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88888,3</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Сельское хозяйство и рыболовство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586"/>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учреждениям и иным </w:t>
            </w:r>
            <w:r w:rsidRPr="00C45BFA">
              <w:rPr>
                <w:rFonts w:ascii="Times New Roman" w:eastAsia="Times New Roman" w:hAnsi="Times New Roman"/>
                <w:sz w:val="24"/>
                <w:szCs w:val="24"/>
                <w:lang w:eastAsia="ru-RU"/>
              </w:rPr>
              <w:lastRenderedPageBreak/>
              <w:t>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609,7</w:t>
            </w:r>
          </w:p>
        </w:tc>
      </w:tr>
      <w:tr w:rsidR="00C45BFA" w:rsidRPr="00C45BFA" w:rsidTr="00C45BFA">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Дорожное хозяйство (дорожные фонды)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93931,8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88227,4</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"Повышение безопасности дорожного движения на территории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84051,0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86427,4</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50678,8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50678,8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33372,2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35748,6</w:t>
            </w:r>
          </w:p>
        </w:tc>
      </w:tr>
      <w:tr w:rsidR="00C45BFA" w:rsidRPr="00C45BFA" w:rsidTr="00C45BFA">
        <w:trPr>
          <w:trHeight w:val="8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8080,8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8080,8</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национальной экономики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16531,5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"Обеспечение безопасности жизнедеятельности населения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15280,3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поддержка малого и среднего предпринимательства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51,2</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Жилищно-коммунальное хозяйство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156431,7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116014,0</w:t>
            </w:r>
          </w:p>
        </w:tc>
      </w:tr>
      <w:tr w:rsidR="00C45BFA" w:rsidRPr="00C45BFA" w:rsidTr="00C45BFA">
        <w:trPr>
          <w:trHeight w:val="31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Коммунальное хозяйство</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55743,4</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42325,9</w:t>
            </w:r>
          </w:p>
        </w:tc>
      </w:tr>
      <w:tr w:rsidR="00C45BFA" w:rsidRPr="00C45BFA" w:rsidTr="00C45BFA">
        <w:trPr>
          <w:trHeight w:val="2325"/>
        </w:trPr>
        <w:tc>
          <w:tcPr>
            <w:tcW w:w="2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2023-2025 годы"</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6840,5</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6840,5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"Комплексное развитие сельских территорий"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29788,1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32325,9</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19114,8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32325,9</w:t>
            </w:r>
          </w:p>
        </w:tc>
      </w:tr>
      <w:tr w:rsidR="00C45BFA" w:rsidRPr="00C45BFA" w:rsidTr="00C45BFA">
        <w:trPr>
          <w:trHeight w:val="3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Благоустройство</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92073,1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63199,3</w:t>
            </w:r>
          </w:p>
        </w:tc>
      </w:tr>
      <w:tr w:rsidR="00C45BFA" w:rsidRPr="00C45BFA" w:rsidTr="00C45BFA">
        <w:trPr>
          <w:trHeight w:val="198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"Энергосбережение и повышение энергетической эффективности городского округа город Михайловка на период до 2024 года"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31 0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23211,0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"Комплексное развитие сельских территорий"</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490,0</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1470,0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490,0</w:t>
            </w:r>
          </w:p>
        </w:tc>
      </w:tr>
      <w:tr w:rsidR="00C45BFA" w:rsidRPr="00C45BFA" w:rsidTr="00C45BFA">
        <w:trPr>
          <w:trHeight w:val="151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4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01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35602,9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14800,0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62709,3</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Закупка товаров, работ и услуг для обеспечения государственных (муниципальных) нужд</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14800,0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45720,1</w:t>
            </w:r>
          </w:p>
        </w:tc>
      </w:tr>
      <w:tr w:rsidR="00C45BFA" w:rsidRPr="00C45BFA" w:rsidTr="00C45BFA">
        <w:trPr>
          <w:trHeight w:val="1260"/>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16989,2</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жилищно-коммунального хозяйства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8615,2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10488,8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90 0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715,2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715,2</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702,2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702,2</w:t>
            </w:r>
          </w:p>
        </w:tc>
      </w:tr>
      <w:tr w:rsidR="00C45BFA" w:rsidRPr="00C45BFA" w:rsidTr="00C45BFA">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13,0</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9773,6</w:t>
            </w:r>
          </w:p>
        </w:tc>
      </w:tr>
      <w:tr w:rsidR="00C45BFA" w:rsidRPr="00C45BFA" w:rsidTr="00C45BFA">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7000,0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8873,6</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Охрана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6611,4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3790,0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Сбор, удаление отходов и очистка сточных вод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2023-2024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4881,4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охраны окружающей среды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"Благоустройство территории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single" w:sz="4" w:space="0" w:color="auto"/>
              <w:left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1730,0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4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05</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1790,0</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1016647,5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1210063,3</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Дошкольное образование</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373366,7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383366,7</w:t>
            </w:r>
          </w:p>
        </w:tc>
      </w:tr>
      <w:tr w:rsidR="00C45BFA" w:rsidRPr="00C45BFA" w:rsidTr="00C45BFA">
        <w:trPr>
          <w:trHeight w:val="27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23"/>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35 0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340082,8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20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33283,9</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49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32994,5</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3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289,4</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7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383366,7</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32994,5</w:t>
            </w:r>
          </w:p>
        </w:tc>
      </w:tr>
      <w:tr w:rsidR="00C45BFA" w:rsidRPr="00C45BFA" w:rsidTr="00C45BFA">
        <w:trPr>
          <w:trHeight w:val="12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289,4</w:t>
            </w:r>
          </w:p>
        </w:tc>
      </w:tr>
      <w:tr w:rsidR="00C45BFA" w:rsidRPr="00C45BFA" w:rsidTr="00C45BFA">
        <w:trPr>
          <w:trHeight w:val="1260"/>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350082,8</w:t>
            </w:r>
          </w:p>
        </w:tc>
      </w:tr>
      <w:tr w:rsidR="00C45BFA" w:rsidRPr="00C45BFA" w:rsidTr="00C45BFA">
        <w:trPr>
          <w:trHeight w:val="43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Общее образование</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558265,9</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792667,7</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образовательных учреждениях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1000,0</w:t>
            </w:r>
          </w:p>
        </w:tc>
      </w:tr>
      <w:tr w:rsidR="00C45BFA" w:rsidRPr="00C45BFA" w:rsidTr="00C45BFA">
        <w:trPr>
          <w:trHeight w:val="220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"Совершенствование материально-технической базы образовательных учреждений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210889,5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214111,4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210889,5</w:t>
            </w:r>
          </w:p>
        </w:tc>
      </w:tr>
      <w:tr w:rsidR="00C45BFA" w:rsidRPr="00C45BFA" w:rsidTr="00C45BFA">
        <w:trPr>
          <w:trHeight w:val="1890"/>
        </w:trPr>
        <w:tc>
          <w:tcPr>
            <w:tcW w:w="2460" w:type="dxa"/>
            <w:tcBorders>
              <w:top w:val="single" w:sz="4" w:space="0" w:color="auto"/>
              <w:left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 xml:space="preserve">Муниципальная программа "Организация питания, отдыха и </w:t>
            </w:r>
            <w:proofErr w:type="gramStart"/>
            <w:r w:rsidRPr="00C45BFA">
              <w:rPr>
                <w:rFonts w:ascii="Times New Roman" w:eastAsia="Times New Roman" w:hAnsi="Times New Roman"/>
                <w:sz w:val="24"/>
                <w:szCs w:val="24"/>
                <w:lang w:eastAsia="ru-RU"/>
              </w:rPr>
              <w:t>оздоровления</w:t>
            </w:r>
            <w:proofErr w:type="gramEnd"/>
            <w:r w:rsidRPr="00C45BF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79368,6</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79159,8</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79368,6</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79159,8</w:t>
            </w:r>
          </w:p>
        </w:tc>
      </w:tr>
      <w:tr w:rsidR="00C45BFA" w:rsidRPr="00C45BFA" w:rsidTr="00C45BFA">
        <w:trPr>
          <w:trHeight w:val="229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263785,9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4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136799,3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126986,6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501618,4</w:t>
            </w:r>
          </w:p>
        </w:tc>
      </w:tr>
      <w:tr w:rsidR="00C45BFA" w:rsidRPr="00C45BFA" w:rsidTr="00C45BFA">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374631,8</w:t>
            </w:r>
          </w:p>
        </w:tc>
      </w:tr>
      <w:tr w:rsidR="00C45BFA" w:rsidRPr="00C45BFA" w:rsidTr="00C45BFA">
        <w:trPr>
          <w:trHeight w:val="126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126986,6</w:t>
            </w:r>
          </w:p>
        </w:tc>
      </w:tr>
      <w:tr w:rsidR="00C45BFA" w:rsidRPr="00C45BFA" w:rsidTr="00C45BFA">
        <w:trPr>
          <w:trHeight w:val="6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Дополнительное образование детей</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55086,2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8950,2</w:t>
            </w:r>
          </w:p>
        </w:tc>
      </w:tr>
      <w:tr w:rsidR="00C45BFA" w:rsidRPr="00C45BFA" w:rsidTr="00C45BFA">
        <w:trPr>
          <w:trHeight w:val="2209"/>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54936,2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8074,9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39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725,3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223"/>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46136,0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205"/>
        </w:trPr>
        <w:tc>
          <w:tcPr>
            <w:tcW w:w="2460" w:type="dxa"/>
            <w:tcBorders>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2023-2025 годы </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r>
      <w:tr w:rsidR="00C45BFA" w:rsidRPr="00C45BFA" w:rsidTr="00C45BFA">
        <w:trPr>
          <w:trHeight w:val="141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43 0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100,0</w:t>
            </w:r>
          </w:p>
        </w:tc>
      </w:tr>
      <w:tr w:rsidR="00C45BFA" w:rsidRPr="00C45BFA" w:rsidTr="00E3241F">
        <w:trPr>
          <w:trHeight w:val="9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8800,2</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8074,9</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725,3</w:t>
            </w:r>
          </w:p>
        </w:tc>
      </w:tr>
      <w:tr w:rsidR="00C45BFA" w:rsidRPr="00C45BFA" w:rsidTr="00C45BFA">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Молодежная политика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r>
      <w:tr w:rsidR="00C45BFA" w:rsidRPr="00C45BFA" w:rsidTr="00C45BFA">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9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1897,9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73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10897,9</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9000,0</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1897,9</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образования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19030,8</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14180,8</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"Организация питания, отдыха и </w:t>
            </w:r>
            <w:proofErr w:type="gramStart"/>
            <w:r w:rsidRPr="00C45BFA">
              <w:rPr>
                <w:rFonts w:ascii="Times New Roman" w:eastAsia="Times New Roman" w:hAnsi="Times New Roman"/>
                <w:sz w:val="24"/>
                <w:szCs w:val="24"/>
                <w:lang w:eastAsia="ru-RU"/>
              </w:rPr>
              <w:t>оздоровления</w:t>
            </w:r>
            <w:proofErr w:type="gramEnd"/>
            <w:r w:rsidRPr="00C45BFA">
              <w:rPr>
                <w:rFonts w:ascii="Times New Roman" w:eastAsia="Times New Roman" w:hAnsi="Times New Roman"/>
                <w:sz w:val="24"/>
                <w:szCs w:val="24"/>
                <w:lang w:eastAsia="ru-RU"/>
              </w:rPr>
              <w:t xml:space="preserve"> обучающихся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11731,9</w:t>
            </w:r>
          </w:p>
        </w:tc>
      </w:tr>
      <w:tr w:rsidR="00C45BFA" w:rsidRPr="00C45BFA" w:rsidTr="00E3241F">
        <w:trPr>
          <w:trHeight w:val="22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"Обеспечение доступности и качества образования для населения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53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c>
          <w:tcPr>
            <w:tcW w:w="1242"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945"/>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"Молодежь Михайловки" на 2022-2024 годы</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4850,0</w:t>
            </w:r>
          </w:p>
        </w:tc>
        <w:tc>
          <w:tcPr>
            <w:tcW w:w="1242"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37 0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4850,0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70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r>
      <w:tr w:rsidR="00C45BFA" w:rsidRPr="00C45BFA" w:rsidTr="00C45BFA">
        <w:trPr>
          <w:trHeight w:val="262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07</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09</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2448,9</w:t>
            </w:r>
          </w:p>
        </w:tc>
      </w:tr>
      <w:tr w:rsidR="00C45BFA" w:rsidRPr="00C45BFA" w:rsidTr="00C45BFA">
        <w:trPr>
          <w:trHeight w:val="27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xml:space="preserve">Культура, кинематография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56570,3</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Культура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269354,5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56570,3</w:t>
            </w:r>
          </w:p>
        </w:tc>
      </w:tr>
      <w:tr w:rsidR="00C45BFA" w:rsidRPr="00C45BFA" w:rsidTr="00E3241F">
        <w:trPr>
          <w:trHeight w:val="18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Ведомственная целевая программа "Сохранение и развитие культуры городского округа город Михайловка Волгоградской области" на 2022-2024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81199,8</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2483"/>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21043,4</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24000,0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4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38 0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36156,4</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2520"/>
        </w:trPr>
        <w:tc>
          <w:tcPr>
            <w:tcW w:w="2460" w:type="dxa"/>
            <w:tcBorders>
              <w:top w:val="nil"/>
              <w:left w:val="single" w:sz="4" w:space="0" w:color="auto"/>
              <w:bottom w:val="single" w:sz="4" w:space="0" w:color="auto"/>
              <w:right w:val="single" w:sz="4" w:space="0" w:color="auto"/>
            </w:tcBorders>
            <w:shd w:val="clear" w:color="000000" w:fill="FFFFFF"/>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Муниципальная программа "Повышение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2023-2025 годы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500,0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200,0</w:t>
            </w:r>
          </w:p>
        </w:tc>
      </w:tr>
      <w:tr w:rsidR="00C45BFA" w:rsidRPr="00C45BFA" w:rsidTr="00E3241F">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300,0</w:t>
            </w:r>
          </w:p>
        </w:tc>
      </w:tr>
      <w:tr w:rsidR="00C45BFA" w:rsidRPr="00C45BFA" w:rsidTr="00E3241F">
        <w:trPr>
          <w:trHeight w:val="612"/>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Непрограммные расходы органов местного самоуправления</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187654,7</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56070,3</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23545,3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187654,7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08</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32525,0</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Социальная политика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89240,6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95048,9</w:t>
            </w:r>
          </w:p>
        </w:tc>
      </w:tr>
      <w:tr w:rsidR="00C45BFA" w:rsidRPr="00C45BFA" w:rsidTr="00C45BFA">
        <w:trPr>
          <w:trHeight w:val="372"/>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Пенсионное  обеспечение </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38"/>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5800,0</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населения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46208,3</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46208,3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600,0</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03</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45600,0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45608,3</w:t>
            </w:r>
          </w:p>
        </w:tc>
      </w:tr>
      <w:tr w:rsidR="00C45BFA" w:rsidRPr="00C45BFA" w:rsidTr="00E3241F">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Охрана семьи и детства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36169,9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36169,9</w:t>
            </w:r>
          </w:p>
        </w:tc>
      </w:tr>
      <w:tr w:rsidR="00C45BFA" w:rsidRPr="00C45BFA" w:rsidTr="00E3241F">
        <w:trPr>
          <w:trHeight w:val="1575"/>
        </w:trPr>
        <w:tc>
          <w:tcPr>
            <w:tcW w:w="2460" w:type="dxa"/>
            <w:tcBorders>
              <w:top w:val="single" w:sz="4" w:space="0" w:color="auto"/>
              <w:left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"Молодой семье - доступное жилье в городском округе город Михайловка Волгоградской области на 2023-2025 годы"</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r>
      <w:tr w:rsidR="00C45BFA" w:rsidRPr="00C45BFA" w:rsidTr="00E3241F">
        <w:trPr>
          <w:trHeight w:val="630"/>
        </w:trPr>
        <w:tc>
          <w:tcPr>
            <w:tcW w:w="2460" w:type="dxa"/>
            <w:tcBorders>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29 0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2501,8</w:t>
            </w:r>
          </w:p>
        </w:tc>
      </w:tr>
      <w:tr w:rsidR="00C45BFA" w:rsidRPr="00C45BFA" w:rsidTr="00C45BFA">
        <w:trPr>
          <w:trHeight w:val="79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33668,1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33668,1</w:t>
            </w:r>
          </w:p>
        </w:tc>
      </w:tr>
      <w:tr w:rsidR="00C45BFA" w:rsidRPr="00C45BFA" w:rsidTr="00C45BFA">
        <w:trPr>
          <w:trHeight w:val="283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77,3</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77,3</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742,9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742,9</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Социальное обеспечение и иные выплаты населению</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32835,9</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32835,9</w:t>
            </w:r>
          </w:p>
        </w:tc>
      </w:tr>
      <w:tr w:rsidR="00C45BFA" w:rsidRPr="00C45BFA" w:rsidTr="00C45BFA">
        <w:trPr>
          <w:trHeight w:val="42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Иные бюджетные ассигнования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04</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99 0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12,0</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Другие вопросы в области социальной политики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r>
      <w:tr w:rsidR="00C45BFA" w:rsidRPr="00C45BFA" w:rsidTr="00E3241F">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6870,7</w:t>
            </w:r>
          </w:p>
        </w:tc>
      </w:tr>
      <w:tr w:rsidR="00C45BFA" w:rsidRPr="00C45BFA" w:rsidTr="00E3241F">
        <w:trPr>
          <w:trHeight w:val="2835"/>
        </w:trPr>
        <w:tc>
          <w:tcPr>
            <w:tcW w:w="2460" w:type="dxa"/>
            <w:tcBorders>
              <w:top w:val="single" w:sz="4" w:space="0" w:color="auto"/>
              <w:left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single" w:sz="4" w:space="0" w:color="auto"/>
              <w:left w:val="nil"/>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6268,4</w:t>
            </w:r>
          </w:p>
        </w:tc>
        <w:tc>
          <w:tcPr>
            <w:tcW w:w="1242" w:type="dxa"/>
            <w:tcBorders>
              <w:top w:val="single" w:sz="4" w:space="0" w:color="auto"/>
              <w:left w:val="nil"/>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6268,4</w:t>
            </w:r>
          </w:p>
        </w:tc>
      </w:tr>
      <w:tr w:rsidR="00C45BFA" w:rsidRPr="00C45BFA" w:rsidTr="00E3241F">
        <w:trPr>
          <w:trHeight w:val="1260"/>
        </w:trPr>
        <w:tc>
          <w:tcPr>
            <w:tcW w:w="2460" w:type="dxa"/>
            <w:tcBorders>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w:t>
            </w:r>
          </w:p>
        </w:tc>
        <w:tc>
          <w:tcPr>
            <w:tcW w:w="1035"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602,3</w:t>
            </w:r>
          </w:p>
        </w:tc>
        <w:tc>
          <w:tcPr>
            <w:tcW w:w="1242" w:type="dxa"/>
            <w:tcBorders>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602,3</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xml:space="preserve"> Физическая культура и спорт</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133431,1</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208559,4</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Физическая культура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22097,6</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Массовый спорт</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111333,5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186461,8</w:t>
            </w:r>
          </w:p>
        </w:tc>
      </w:tr>
      <w:tr w:rsidR="00C45BFA" w:rsidRPr="00C45BFA" w:rsidTr="00E3241F">
        <w:trPr>
          <w:trHeight w:val="1890"/>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Муниципальная программа "Содействие занятости населения в городском округе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r>
      <w:tr w:rsidR="00C45BFA" w:rsidRPr="00C45BFA" w:rsidTr="00E3241F">
        <w:trPr>
          <w:trHeight w:val="728"/>
        </w:trPr>
        <w:tc>
          <w:tcPr>
            <w:tcW w:w="2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Предоставление субсидий бюджетным, автономным </w:t>
            </w:r>
            <w:r w:rsidRPr="00C45BFA">
              <w:rPr>
                <w:rFonts w:ascii="Times New Roman" w:eastAsia="Times New Roman" w:hAnsi="Times New Roman"/>
                <w:sz w:val="24"/>
                <w:szCs w:val="24"/>
                <w:lang w:eastAsia="ru-RU"/>
              </w:rPr>
              <w:lastRenderedPageBreak/>
              <w:t>учреждениям и иным некоммерческим организациям</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752</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12 0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455,0</w:t>
            </w:r>
          </w:p>
        </w:tc>
      </w:tr>
      <w:tr w:rsidR="00C45BFA" w:rsidRPr="00C45BFA" w:rsidTr="00C45BFA">
        <w:trPr>
          <w:trHeight w:val="18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lastRenderedPageBreak/>
              <w:t>Муниципальная программа "Развитие массовой физической культуры и спорта городского округа город Михайловка Волгоградской области на 2023-2025 годы"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186006,8</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Капитальные вложения в объекты государственной (муниципальной) собственности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110878,5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186006,8</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Средства массовой информации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149,5</w:t>
            </w:r>
          </w:p>
        </w:tc>
      </w:tr>
      <w:tr w:rsidR="00C45BFA" w:rsidRPr="00C45BFA" w:rsidTr="00C45BFA">
        <w:trPr>
          <w:trHeight w:val="63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Периодическая печать и издательства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69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12</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02</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149,5</w:t>
            </w:r>
          </w:p>
        </w:tc>
      </w:tr>
      <w:tr w:rsidR="00C45BFA" w:rsidRPr="00C45BFA" w:rsidTr="00C45BFA">
        <w:trPr>
          <w:trHeight w:val="945"/>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3306,6</w:t>
            </w:r>
          </w:p>
        </w:tc>
      </w:tr>
      <w:tr w:rsidR="00C45BFA" w:rsidRPr="00C45BFA" w:rsidTr="00C45BFA">
        <w:trPr>
          <w:trHeight w:val="923"/>
        </w:trPr>
        <w:tc>
          <w:tcPr>
            <w:tcW w:w="2460" w:type="dxa"/>
            <w:tcBorders>
              <w:top w:val="nil"/>
              <w:left w:val="single" w:sz="4" w:space="0" w:color="auto"/>
              <w:bottom w:val="single" w:sz="4" w:space="0" w:color="auto"/>
              <w:right w:val="single" w:sz="4" w:space="0" w:color="auto"/>
            </w:tcBorders>
            <w:shd w:val="clear" w:color="auto" w:fill="auto"/>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Обслуживание  государственного  (муниципального) внутреннего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C45BFA">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расходы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E3241F">
        <w:trPr>
          <w:trHeight w:val="6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Обслуживание государственного (муниципального) долга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752</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13</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xml:space="preserve">99 0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6169,0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3306,6</w:t>
            </w:r>
          </w:p>
        </w:tc>
      </w:tr>
      <w:tr w:rsidR="00C45BFA" w:rsidRPr="00C45BFA" w:rsidTr="00E3241F">
        <w:trPr>
          <w:trHeight w:val="1215"/>
        </w:trPr>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lastRenderedPageBreak/>
              <w:t>Контрольно - счетная комиссия городского округа город Михайловка Волгоградской области</w:t>
            </w:r>
          </w:p>
        </w:tc>
        <w:tc>
          <w:tcPr>
            <w:tcW w:w="1004" w:type="dxa"/>
            <w:tcBorders>
              <w:top w:val="single" w:sz="4" w:space="0" w:color="auto"/>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753</w:t>
            </w:r>
          </w:p>
        </w:tc>
        <w:tc>
          <w:tcPr>
            <w:tcW w:w="73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r>
      <w:tr w:rsidR="00C45BFA" w:rsidRPr="00C45BFA" w:rsidTr="00C45BFA">
        <w:trPr>
          <w:trHeight w:val="30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Общегосударственные вопросы</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01</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2899,2</w:t>
            </w:r>
          </w:p>
        </w:tc>
      </w:tr>
      <w:tr w:rsidR="00C45BFA" w:rsidRPr="00C45BFA" w:rsidTr="00C45BFA">
        <w:trPr>
          <w:trHeight w:val="157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Непрограммные направления обеспечения деятельности  органов местного самоуправления</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2899,2</w:t>
            </w:r>
          </w:p>
        </w:tc>
      </w:tr>
      <w:tr w:rsidR="00C45BFA" w:rsidRPr="00C45BFA" w:rsidTr="00C45BFA">
        <w:trPr>
          <w:trHeight w:val="264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2660,7</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2660,7</w:t>
            </w:r>
          </w:p>
        </w:tc>
      </w:tr>
      <w:tr w:rsidR="00C45BFA" w:rsidRPr="00C45BFA" w:rsidTr="00C45BFA">
        <w:trPr>
          <w:trHeight w:val="1260"/>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Закупка товаров, работ и услуг для обеспечения государственных (муниципальных) нужд</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753</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01</w:t>
            </w:r>
          </w:p>
        </w:tc>
        <w:tc>
          <w:tcPr>
            <w:tcW w:w="1035"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06</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center"/>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90 0</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200</w:t>
            </w:r>
          </w:p>
        </w:tc>
        <w:tc>
          <w:tcPr>
            <w:tcW w:w="1276"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238,5</w:t>
            </w:r>
          </w:p>
        </w:tc>
        <w:tc>
          <w:tcPr>
            <w:tcW w:w="1242"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jc w:val="right"/>
              <w:rPr>
                <w:rFonts w:ascii="Times New Roman" w:eastAsia="Times New Roman" w:hAnsi="Times New Roman"/>
                <w:sz w:val="24"/>
                <w:szCs w:val="24"/>
                <w:lang w:eastAsia="ru-RU"/>
              </w:rPr>
            </w:pPr>
            <w:r w:rsidRPr="00C45BFA">
              <w:rPr>
                <w:rFonts w:ascii="Times New Roman" w:eastAsia="Times New Roman" w:hAnsi="Times New Roman"/>
                <w:sz w:val="24"/>
                <w:szCs w:val="24"/>
                <w:lang w:eastAsia="ru-RU"/>
              </w:rPr>
              <w:t>238,5</w:t>
            </w:r>
          </w:p>
        </w:tc>
      </w:tr>
      <w:tr w:rsidR="00C45BFA" w:rsidRPr="00C45BFA" w:rsidTr="00C45BFA">
        <w:trPr>
          <w:trHeight w:val="315"/>
        </w:trPr>
        <w:tc>
          <w:tcPr>
            <w:tcW w:w="2460" w:type="dxa"/>
            <w:tcBorders>
              <w:top w:val="nil"/>
              <w:left w:val="single" w:sz="4" w:space="0" w:color="auto"/>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Итого расходов</w:t>
            </w:r>
          </w:p>
        </w:tc>
        <w:tc>
          <w:tcPr>
            <w:tcW w:w="1004" w:type="dxa"/>
            <w:tcBorders>
              <w:top w:val="nil"/>
              <w:left w:val="nil"/>
              <w:bottom w:val="single" w:sz="4" w:space="0" w:color="auto"/>
              <w:right w:val="single" w:sz="4" w:space="0" w:color="auto"/>
            </w:tcBorders>
            <w:shd w:val="clear" w:color="auto" w:fill="auto"/>
            <w:vAlign w:val="bottom"/>
            <w:hideMark/>
          </w:tcPr>
          <w:p w:rsidR="00C45BFA" w:rsidRPr="00C45BFA" w:rsidRDefault="00C45BFA" w:rsidP="00C45BFA">
            <w:pPr>
              <w:spacing w:after="0" w:line="240" w:lineRule="auto"/>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163"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2049899,0</w:t>
            </w:r>
          </w:p>
        </w:tc>
        <w:tc>
          <w:tcPr>
            <w:tcW w:w="1242" w:type="dxa"/>
            <w:tcBorders>
              <w:top w:val="nil"/>
              <w:left w:val="nil"/>
              <w:bottom w:val="single" w:sz="4" w:space="0" w:color="auto"/>
              <w:right w:val="single" w:sz="4" w:space="0" w:color="auto"/>
            </w:tcBorders>
            <w:shd w:val="clear" w:color="auto" w:fill="auto"/>
            <w:noWrap/>
            <w:vAlign w:val="bottom"/>
            <w:hideMark/>
          </w:tcPr>
          <w:p w:rsidR="00C45BFA" w:rsidRPr="00C45BFA" w:rsidRDefault="00C45BFA" w:rsidP="00C45BFA">
            <w:pPr>
              <w:spacing w:after="0" w:line="240" w:lineRule="auto"/>
              <w:jc w:val="right"/>
              <w:rPr>
                <w:rFonts w:ascii="Times New Roman" w:eastAsia="Times New Roman" w:hAnsi="Times New Roman"/>
                <w:b/>
                <w:bCs/>
                <w:sz w:val="24"/>
                <w:szCs w:val="24"/>
                <w:lang w:eastAsia="ru-RU"/>
              </w:rPr>
            </w:pPr>
            <w:r w:rsidRPr="00C45BFA">
              <w:rPr>
                <w:rFonts w:ascii="Times New Roman" w:eastAsia="Times New Roman" w:hAnsi="Times New Roman"/>
                <w:b/>
                <w:bCs/>
                <w:sz w:val="24"/>
                <w:szCs w:val="24"/>
                <w:lang w:eastAsia="ru-RU"/>
              </w:rPr>
              <w:t>2110838,9</w:t>
            </w:r>
          </w:p>
        </w:tc>
      </w:tr>
    </w:tbl>
    <w:p w:rsidR="008A1F73" w:rsidRDefault="008A1F73" w:rsidP="00325F05">
      <w:pPr>
        <w:spacing w:after="0" w:line="240" w:lineRule="auto"/>
        <w:rPr>
          <w:rFonts w:ascii="Times New Roman" w:eastAsia="Times New Roman" w:hAnsi="Times New Roman"/>
          <w:sz w:val="24"/>
          <w:szCs w:val="24"/>
          <w:lang w:eastAsia="ru-RU"/>
        </w:rPr>
      </w:pPr>
    </w:p>
    <w:p w:rsidR="004672EC" w:rsidRDefault="004672EC"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p>
    <w:p w:rsidR="00F1408B" w:rsidRDefault="00F1408B"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1</w:t>
      </w:r>
      <w:r w:rsidR="009332D7">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Приложение № </w:t>
      </w:r>
      <w:r w:rsidR="0084316A">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изложить в следующей редакции:</w:t>
      </w:r>
    </w:p>
    <w:p w:rsidR="00E0319E" w:rsidRDefault="00E0319E" w:rsidP="00325F05">
      <w:pPr>
        <w:spacing w:after="0" w:line="240" w:lineRule="auto"/>
        <w:rPr>
          <w:rFonts w:ascii="Times New Roman" w:eastAsia="Times New Roman" w:hAnsi="Times New Roman"/>
          <w:sz w:val="24"/>
          <w:szCs w:val="24"/>
          <w:lang w:eastAsia="ru-RU"/>
        </w:rPr>
      </w:pPr>
    </w:p>
    <w:p w:rsidR="008C58B2" w:rsidRDefault="008C58B2" w:rsidP="00325F05">
      <w:pPr>
        <w:spacing w:after="0" w:line="240" w:lineRule="auto"/>
        <w:rPr>
          <w:rFonts w:ascii="Times New Roman" w:eastAsia="Times New Roman" w:hAnsi="Times New Roman"/>
          <w:sz w:val="24"/>
          <w:szCs w:val="24"/>
          <w:lang w:eastAsia="ru-RU"/>
        </w:rPr>
      </w:pPr>
    </w:p>
    <w:tbl>
      <w:tblPr>
        <w:tblW w:w="9938" w:type="dxa"/>
        <w:tblInd w:w="93" w:type="dxa"/>
        <w:tblLook w:val="04A0"/>
      </w:tblPr>
      <w:tblGrid>
        <w:gridCol w:w="296"/>
        <w:gridCol w:w="296"/>
        <w:gridCol w:w="296"/>
        <w:gridCol w:w="9050"/>
      </w:tblGrid>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F05AAC" w:rsidRDefault="00F05AAC" w:rsidP="00BE032D">
            <w:pPr>
              <w:spacing w:after="0" w:line="240" w:lineRule="auto"/>
              <w:jc w:val="right"/>
              <w:rPr>
                <w:rFonts w:ascii="Times New Roman" w:eastAsia="Times New Roman" w:hAnsi="Times New Roman"/>
                <w:sz w:val="24"/>
                <w:szCs w:val="24"/>
                <w:lang w:eastAsia="ru-RU"/>
              </w:rPr>
            </w:pPr>
          </w:p>
          <w:p w:rsidR="00F05AAC" w:rsidRDefault="00F05AAC" w:rsidP="00BE032D">
            <w:pPr>
              <w:spacing w:after="0" w:line="240" w:lineRule="auto"/>
              <w:jc w:val="right"/>
              <w:rPr>
                <w:rFonts w:ascii="Times New Roman" w:eastAsia="Times New Roman" w:hAnsi="Times New Roman"/>
                <w:sz w:val="24"/>
                <w:szCs w:val="24"/>
                <w:lang w:eastAsia="ru-RU"/>
              </w:rPr>
            </w:pPr>
          </w:p>
          <w:p w:rsidR="00F05AAC" w:rsidRDefault="00F05AAC" w:rsidP="00BE032D">
            <w:pPr>
              <w:spacing w:after="0" w:line="240" w:lineRule="auto"/>
              <w:jc w:val="right"/>
              <w:rPr>
                <w:rFonts w:ascii="Times New Roman" w:eastAsia="Times New Roman" w:hAnsi="Times New Roman"/>
                <w:sz w:val="24"/>
                <w:szCs w:val="24"/>
                <w:lang w:eastAsia="ru-RU"/>
              </w:rPr>
            </w:pPr>
          </w:p>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Приложение № 8</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lastRenderedPageBreak/>
              <w:t xml:space="preserve">к решению Михайловской городской </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Думы Волгоградской области</w:t>
            </w:r>
          </w:p>
        </w:tc>
      </w:tr>
      <w:tr w:rsidR="00BE032D" w:rsidRPr="00BE032D" w:rsidTr="006626BB">
        <w:trPr>
          <w:trHeight w:val="255"/>
        </w:trPr>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296"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w:t>
            </w:r>
          </w:p>
        </w:tc>
        <w:tc>
          <w:tcPr>
            <w:tcW w:w="9050" w:type="dxa"/>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от "27" декабря 2022 г. № 32</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 xml:space="preserve">"О бюджете городского округа город </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Михайловка Волгоградской области</w:t>
            </w:r>
          </w:p>
        </w:tc>
      </w:tr>
      <w:tr w:rsidR="00BE032D" w:rsidRPr="00BE032D" w:rsidTr="006626BB">
        <w:trPr>
          <w:trHeight w:val="255"/>
        </w:trPr>
        <w:tc>
          <w:tcPr>
            <w:tcW w:w="9938" w:type="dxa"/>
            <w:gridSpan w:val="4"/>
            <w:tcBorders>
              <w:top w:val="nil"/>
              <w:left w:val="nil"/>
              <w:bottom w:val="nil"/>
              <w:right w:val="nil"/>
            </w:tcBorders>
            <w:shd w:val="clear" w:color="000000" w:fill="FFFFFF"/>
            <w:noWrap/>
            <w:vAlign w:val="bottom"/>
            <w:hideMark/>
          </w:tcPr>
          <w:p w:rsidR="00BE032D" w:rsidRPr="00BE032D" w:rsidRDefault="00BE032D" w:rsidP="00BE032D">
            <w:pPr>
              <w:spacing w:after="0" w:line="240" w:lineRule="auto"/>
              <w:jc w:val="right"/>
              <w:rPr>
                <w:rFonts w:ascii="Times New Roman" w:eastAsia="Times New Roman" w:hAnsi="Times New Roman"/>
                <w:sz w:val="24"/>
                <w:szCs w:val="24"/>
                <w:lang w:eastAsia="ru-RU"/>
              </w:rPr>
            </w:pPr>
            <w:r w:rsidRPr="00BE032D">
              <w:rPr>
                <w:rFonts w:ascii="Times New Roman" w:eastAsia="Times New Roman" w:hAnsi="Times New Roman"/>
                <w:sz w:val="24"/>
                <w:szCs w:val="24"/>
                <w:lang w:eastAsia="ru-RU"/>
              </w:rPr>
              <w:t>на 2023 год и на плановый период 2024 и 2025 годов"</w:t>
            </w:r>
          </w:p>
        </w:tc>
      </w:tr>
    </w:tbl>
    <w:p w:rsidR="00BE032D" w:rsidRDefault="00BE032D" w:rsidP="00325F05">
      <w:pPr>
        <w:spacing w:after="0" w:line="240" w:lineRule="auto"/>
        <w:rPr>
          <w:rFonts w:ascii="Times New Roman" w:eastAsia="Times New Roman" w:hAnsi="Times New Roman"/>
          <w:sz w:val="24"/>
          <w:szCs w:val="24"/>
          <w:lang w:eastAsia="ru-RU"/>
        </w:rPr>
      </w:pPr>
    </w:p>
    <w:p w:rsidR="00BE032D" w:rsidRDefault="00BE032D" w:rsidP="00325F05">
      <w:pPr>
        <w:spacing w:after="0" w:line="240" w:lineRule="auto"/>
        <w:rPr>
          <w:rFonts w:ascii="Times New Roman" w:eastAsia="Times New Roman" w:hAnsi="Times New Roman"/>
          <w:sz w:val="24"/>
          <w:szCs w:val="24"/>
          <w:lang w:eastAsia="ru-RU"/>
        </w:rPr>
      </w:pPr>
    </w:p>
    <w:tbl>
      <w:tblPr>
        <w:tblW w:w="10153" w:type="dxa"/>
        <w:tblInd w:w="93" w:type="dxa"/>
        <w:tblLook w:val="04A0"/>
      </w:tblPr>
      <w:tblGrid>
        <w:gridCol w:w="9877"/>
        <w:gridCol w:w="111"/>
        <w:gridCol w:w="165"/>
      </w:tblGrid>
      <w:tr w:rsidR="003B729D" w:rsidRPr="003B729D" w:rsidTr="003B729D">
        <w:trPr>
          <w:gridAfter w:val="1"/>
          <w:wAfter w:w="165" w:type="dxa"/>
          <w:trHeight w:val="360"/>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Расходы бюджета городского округа на выполнение </w:t>
            </w:r>
            <w:proofErr w:type="gramStart"/>
            <w:r w:rsidRPr="003B729D">
              <w:rPr>
                <w:rFonts w:ascii="Times New Roman" w:eastAsia="Times New Roman" w:hAnsi="Times New Roman"/>
                <w:sz w:val="24"/>
                <w:szCs w:val="24"/>
                <w:lang w:eastAsia="ru-RU"/>
              </w:rPr>
              <w:t>передаваемых</w:t>
            </w:r>
            <w:proofErr w:type="gramEnd"/>
          </w:p>
        </w:tc>
      </w:tr>
      <w:tr w:rsidR="003B729D" w:rsidRPr="003B729D" w:rsidTr="003B729D">
        <w:trPr>
          <w:gridAfter w:val="1"/>
          <w:wAfter w:w="165" w:type="dxa"/>
          <w:trHeight w:val="315"/>
        </w:trPr>
        <w:tc>
          <w:tcPr>
            <w:tcW w:w="9988"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xml:space="preserve">государственных полномочий и </w:t>
            </w:r>
            <w:proofErr w:type="spellStart"/>
            <w:r w:rsidRPr="003B729D">
              <w:rPr>
                <w:rFonts w:ascii="Times New Roman" w:eastAsia="Times New Roman" w:hAnsi="Times New Roman"/>
                <w:sz w:val="24"/>
                <w:szCs w:val="24"/>
                <w:lang w:eastAsia="ru-RU"/>
              </w:rPr>
              <w:t>софинансирование</w:t>
            </w:r>
            <w:proofErr w:type="spellEnd"/>
            <w:r w:rsidRPr="003B729D">
              <w:rPr>
                <w:rFonts w:ascii="Times New Roman" w:eastAsia="Times New Roman" w:hAnsi="Times New Roman"/>
                <w:sz w:val="24"/>
                <w:szCs w:val="24"/>
                <w:lang w:eastAsia="ru-RU"/>
              </w:rPr>
              <w:t xml:space="preserve"> социальных расходов</w:t>
            </w:r>
          </w:p>
        </w:tc>
      </w:tr>
      <w:tr w:rsidR="003B729D" w:rsidRPr="003B729D" w:rsidTr="00BE032D">
        <w:trPr>
          <w:trHeight w:val="240"/>
        </w:trPr>
        <w:tc>
          <w:tcPr>
            <w:tcW w:w="9877" w:type="dxa"/>
            <w:tcBorders>
              <w:top w:val="nil"/>
              <w:left w:val="nil"/>
              <w:bottom w:val="nil"/>
              <w:right w:val="nil"/>
            </w:tcBorders>
            <w:shd w:val="clear" w:color="000000" w:fill="FFFFFF"/>
            <w:noWrap/>
            <w:vAlign w:val="bottom"/>
            <w:hideMark/>
          </w:tcPr>
          <w:p w:rsidR="003B729D" w:rsidRPr="003B729D" w:rsidRDefault="003B729D" w:rsidP="009243D0">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на 202</w:t>
            </w:r>
            <w:r w:rsidR="00556A31">
              <w:rPr>
                <w:rFonts w:ascii="Times New Roman" w:eastAsia="Times New Roman" w:hAnsi="Times New Roman"/>
                <w:sz w:val="24"/>
                <w:szCs w:val="24"/>
                <w:lang w:eastAsia="ru-RU"/>
              </w:rPr>
              <w:t>3</w:t>
            </w:r>
            <w:r w:rsidRPr="003B729D">
              <w:rPr>
                <w:rFonts w:ascii="Times New Roman" w:eastAsia="Times New Roman" w:hAnsi="Times New Roman"/>
                <w:sz w:val="24"/>
                <w:szCs w:val="24"/>
                <w:lang w:eastAsia="ru-RU"/>
              </w:rPr>
              <w:t xml:space="preserve"> год и на плановый период 202</w:t>
            </w:r>
            <w:r w:rsidR="009243D0">
              <w:rPr>
                <w:rFonts w:ascii="Times New Roman" w:eastAsia="Times New Roman" w:hAnsi="Times New Roman"/>
                <w:sz w:val="24"/>
                <w:szCs w:val="24"/>
                <w:lang w:eastAsia="ru-RU"/>
              </w:rPr>
              <w:t>4</w:t>
            </w:r>
            <w:r w:rsidRPr="003B729D">
              <w:rPr>
                <w:rFonts w:ascii="Times New Roman" w:eastAsia="Times New Roman" w:hAnsi="Times New Roman"/>
                <w:sz w:val="24"/>
                <w:szCs w:val="24"/>
                <w:lang w:eastAsia="ru-RU"/>
              </w:rPr>
              <w:t xml:space="preserve"> и 202</w:t>
            </w:r>
            <w:r w:rsidR="009243D0">
              <w:rPr>
                <w:rFonts w:ascii="Times New Roman" w:eastAsia="Times New Roman" w:hAnsi="Times New Roman"/>
                <w:sz w:val="24"/>
                <w:szCs w:val="24"/>
                <w:lang w:eastAsia="ru-RU"/>
              </w:rPr>
              <w:t>5</w:t>
            </w:r>
            <w:r w:rsidRPr="003B729D">
              <w:rPr>
                <w:rFonts w:ascii="Times New Roman" w:eastAsia="Times New Roman" w:hAnsi="Times New Roman"/>
                <w:sz w:val="24"/>
                <w:szCs w:val="24"/>
                <w:lang w:eastAsia="ru-RU"/>
              </w:rPr>
              <w:t xml:space="preserve"> годов</w:t>
            </w:r>
          </w:p>
        </w:tc>
        <w:tc>
          <w:tcPr>
            <w:tcW w:w="276" w:type="dxa"/>
            <w:gridSpan w:val="2"/>
            <w:tcBorders>
              <w:top w:val="nil"/>
              <w:left w:val="nil"/>
              <w:bottom w:val="nil"/>
              <w:right w:val="nil"/>
            </w:tcBorders>
            <w:shd w:val="clear" w:color="000000" w:fill="FFFFFF"/>
            <w:noWrap/>
            <w:vAlign w:val="bottom"/>
            <w:hideMark/>
          </w:tcPr>
          <w:p w:rsidR="003B729D" w:rsidRPr="003B729D" w:rsidRDefault="003B729D" w:rsidP="003B729D">
            <w:pPr>
              <w:spacing w:after="0" w:line="240" w:lineRule="auto"/>
              <w:jc w:val="center"/>
              <w:rPr>
                <w:rFonts w:ascii="Times New Roman" w:eastAsia="Times New Roman" w:hAnsi="Times New Roman"/>
                <w:sz w:val="24"/>
                <w:szCs w:val="24"/>
                <w:lang w:eastAsia="ru-RU"/>
              </w:rPr>
            </w:pPr>
            <w:r w:rsidRPr="003B729D">
              <w:rPr>
                <w:rFonts w:ascii="Times New Roman" w:eastAsia="Times New Roman" w:hAnsi="Times New Roman"/>
                <w:sz w:val="24"/>
                <w:szCs w:val="24"/>
                <w:lang w:eastAsia="ru-RU"/>
              </w:rPr>
              <w:t> </w:t>
            </w:r>
          </w:p>
        </w:tc>
      </w:tr>
    </w:tbl>
    <w:p w:rsidR="00EE21DA" w:rsidRDefault="00EE21DA" w:rsidP="00325F05">
      <w:pPr>
        <w:spacing w:after="0" w:line="240" w:lineRule="auto"/>
        <w:rPr>
          <w:rFonts w:ascii="Times New Roman" w:eastAsia="Times New Roman" w:hAnsi="Times New Roman"/>
          <w:sz w:val="24"/>
          <w:szCs w:val="24"/>
          <w:lang w:eastAsia="ru-RU"/>
        </w:rPr>
      </w:pPr>
    </w:p>
    <w:p w:rsidR="00081BE6" w:rsidRDefault="00081BE6" w:rsidP="00325F05">
      <w:pPr>
        <w:spacing w:after="0" w:line="240" w:lineRule="auto"/>
        <w:rPr>
          <w:rFonts w:ascii="Times New Roman" w:eastAsia="Times New Roman" w:hAnsi="Times New Roman"/>
          <w:sz w:val="24"/>
          <w:szCs w:val="24"/>
          <w:lang w:eastAsia="ru-RU"/>
        </w:rPr>
      </w:pPr>
    </w:p>
    <w:tbl>
      <w:tblPr>
        <w:tblW w:w="10040" w:type="dxa"/>
        <w:tblInd w:w="93" w:type="dxa"/>
        <w:tblLook w:val="04A0"/>
      </w:tblPr>
      <w:tblGrid>
        <w:gridCol w:w="3885"/>
        <w:gridCol w:w="936"/>
        <w:gridCol w:w="1302"/>
        <w:gridCol w:w="1445"/>
        <w:gridCol w:w="1236"/>
        <w:gridCol w:w="1236"/>
      </w:tblGrid>
      <w:tr w:rsidR="006626BB" w:rsidRPr="006626BB" w:rsidTr="006626BB">
        <w:trPr>
          <w:trHeight w:val="765"/>
        </w:trPr>
        <w:tc>
          <w:tcPr>
            <w:tcW w:w="444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Наименование</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Раздел</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Подраздел</w:t>
            </w:r>
          </w:p>
        </w:tc>
        <w:tc>
          <w:tcPr>
            <w:tcW w:w="3545" w:type="dxa"/>
            <w:gridSpan w:val="3"/>
            <w:tcBorders>
              <w:top w:val="single" w:sz="4" w:space="0" w:color="auto"/>
              <w:left w:val="nil"/>
              <w:bottom w:val="single" w:sz="4" w:space="0" w:color="auto"/>
              <w:right w:val="single" w:sz="4" w:space="0" w:color="000000"/>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xml:space="preserve"> Сумма тыс</w:t>
            </w:r>
            <w:proofErr w:type="gramStart"/>
            <w:r w:rsidRPr="006626BB">
              <w:rPr>
                <w:rFonts w:ascii="Times New Roman" w:eastAsia="Times New Roman" w:hAnsi="Times New Roman"/>
                <w:sz w:val="24"/>
                <w:szCs w:val="24"/>
                <w:lang w:eastAsia="ru-RU"/>
              </w:rPr>
              <w:t>.р</w:t>
            </w:r>
            <w:proofErr w:type="gramEnd"/>
            <w:r w:rsidRPr="006626BB">
              <w:rPr>
                <w:rFonts w:ascii="Times New Roman" w:eastAsia="Times New Roman" w:hAnsi="Times New Roman"/>
                <w:sz w:val="24"/>
                <w:szCs w:val="24"/>
                <w:lang w:eastAsia="ru-RU"/>
              </w:rPr>
              <w:t xml:space="preserve">уб. </w:t>
            </w:r>
          </w:p>
        </w:tc>
      </w:tr>
      <w:tr w:rsidR="006626BB" w:rsidRPr="006626BB" w:rsidTr="006626BB">
        <w:trPr>
          <w:trHeight w:val="690"/>
        </w:trPr>
        <w:tc>
          <w:tcPr>
            <w:tcW w:w="4443"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6626BB" w:rsidRPr="006626BB" w:rsidRDefault="006626BB" w:rsidP="006626BB">
            <w:pPr>
              <w:spacing w:after="0" w:line="240" w:lineRule="auto"/>
              <w:rPr>
                <w:rFonts w:ascii="Times New Roman" w:eastAsia="Times New Roman" w:hAnsi="Times New Roman"/>
                <w:sz w:val="24"/>
                <w:szCs w:val="24"/>
                <w:lang w:eastAsia="ru-RU"/>
              </w:rPr>
            </w:pPr>
          </w:p>
        </w:tc>
        <w:tc>
          <w:tcPr>
            <w:tcW w:w="1445" w:type="dxa"/>
            <w:tcBorders>
              <w:top w:val="nil"/>
              <w:left w:val="nil"/>
              <w:bottom w:val="single" w:sz="4" w:space="0" w:color="auto"/>
              <w:right w:val="single" w:sz="4" w:space="0" w:color="auto"/>
            </w:tcBorders>
            <w:shd w:val="clear" w:color="000000" w:fill="FFFFFF"/>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2023 год</w:t>
            </w:r>
          </w:p>
        </w:tc>
        <w:tc>
          <w:tcPr>
            <w:tcW w:w="1050" w:type="dxa"/>
            <w:tcBorders>
              <w:top w:val="nil"/>
              <w:left w:val="nil"/>
              <w:bottom w:val="single" w:sz="4" w:space="0" w:color="auto"/>
              <w:right w:val="single" w:sz="4" w:space="0" w:color="auto"/>
            </w:tcBorders>
            <w:shd w:val="clear" w:color="000000" w:fill="FFFFFF"/>
            <w:noWrap/>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2024 год</w:t>
            </w:r>
          </w:p>
        </w:tc>
        <w:tc>
          <w:tcPr>
            <w:tcW w:w="1050" w:type="dxa"/>
            <w:tcBorders>
              <w:top w:val="nil"/>
              <w:left w:val="nil"/>
              <w:bottom w:val="single" w:sz="4" w:space="0" w:color="auto"/>
              <w:right w:val="single" w:sz="4" w:space="0" w:color="auto"/>
            </w:tcBorders>
            <w:shd w:val="clear" w:color="000000" w:fill="FFFFFF"/>
            <w:noWrap/>
            <w:vAlign w:val="center"/>
            <w:hideMark/>
          </w:tcPr>
          <w:p w:rsidR="006626BB" w:rsidRPr="006626BB" w:rsidRDefault="006626BB" w:rsidP="006626BB">
            <w:pPr>
              <w:spacing w:after="0" w:line="240" w:lineRule="auto"/>
              <w:jc w:val="center"/>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2025 год</w:t>
            </w:r>
          </w:p>
        </w:tc>
      </w:tr>
      <w:tr w:rsidR="006626BB" w:rsidRPr="006626BB" w:rsidTr="006626BB">
        <w:trPr>
          <w:trHeight w:val="45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Субвенции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807391,8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457696,4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708922,6</w:t>
            </w:r>
          </w:p>
        </w:tc>
      </w:tr>
      <w:tr w:rsidR="006626BB" w:rsidRPr="006626BB" w:rsidTr="006626BB">
        <w:trPr>
          <w:trHeight w:val="17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Судебная система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w:t>
            </w:r>
          </w:p>
        </w:tc>
      </w:tr>
      <w:tr w:rsidR="006626BB" w:rsidRPr="006626BB" w:rsidTr="006626BB">
        <w:trPr>
          <w:trHeight w:val="13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996,5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996,5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918,3</w:t>
            </w:r>
          </w:p>
        </w:tc>
      </w:tr>
      <w:tr w:rsidR="006626BB" w:rsidRPr="006626BB" w:rsidTr="006626BB">
        <w:trPr>
          <w:trHeight w:val="139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на осуществление государственных полномочий по организационному обеспечению деятельности территориальных административных комиссий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660,1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660,1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611,2</w:t>
            </w:r>
          </w:p>
        </w:tc>
      </w:tr>
      <w:tr w:rsidR="006626BB" w:rsidRPr="006626BB" w:rsidTr="006626BB">
        <w:trPr>
          <w:trHeight w:val="2112"/>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595,8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595,8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591,4</w:t>
            </w:r>
          </w:p>
        </w:tc>
      </w:tr>
      <w:tr w:rsidR="006626BB" w:rsidRPr="006626BB" w:rsidTr="006626BB">
        <w:trPr>
          <w:trHeight w:val="129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переданных полномочий Российской Федерации на государственную регистрацию актов гражданского состояния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3511,4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3755,9</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3931,0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3511,4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3755,9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3931,0</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по увековечиванию памяти погибших при защите Отечества на территории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16,5</w:t>
            </w:r>
          </w:p>
        </w:tc>
      </w:tr>
      <w:tr w:rsidR="006626BB" w:rsidRPr="006626BB" w:rsidTr="006626BB">
        <w:trPr>
          <w:trHeight w:val="2076"/>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r>
      <w:tr w:rsidR="006626BB" w:rsidRPr="006626BB" w:rsidTr="006626BB">
        <w:trPr>
          <w:trHeight w:val="28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389,7</w:t>
            </w:r>
          </w:p>
        </w:tc>
      </w:tr>
      <w:tr w:rsidR="006626BB" w:rsidRPr="006626BB" w:rsidTr="006626BB">
        <w:trPr>
          <w:trHeight w:val="32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отдельных государственных полномочий Волгоградской области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скотомогильников (биотермических ям)</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Сельское хозяйство и рыболовство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220,0</w:t>
            </w:r>
          </w:p>
        </w:tc>
      </w:tr>
      <w:tr w:rsidR="006626BB" w:rsidRPr="006626BB" w:rsidTr="006626BB">
        <w:trPr>
          <w:trHeight w:val="229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 xml:space="preserve">Субвенция на компенсацию (возмещение) выпадающих доходов </w:t>
            </w:r>
            <w:proofErr w:type="spellStart"/>
            <w:r w:rsidRPr="006626BB">
              <w:rPr>
                <w:rFonts w:ascii="Times New Roman" w:eastAsia="Times New Roman" w:hAnsi="Times New Roman"/>
                <w:b/>
                <w:bCs/>
                <w:i/>
                <w:iCs/>
                <w:sz w:val="24"/>
                <w:szCs w:val="24"/>
                <w:lang w:eastAsia="ru-RU"/>
              </w:rPr>
              <w:t>ресурсоснабжающих</w:t>
            </w:r>
            <w:proofErr w:type="spellEnd"/>
            <w:r w:rsidRPr="006626BB">
              <w:rPr>
                <w:rFonts w:ascii="Times New Roman" w:eastAsia="Times New Roman" w:hAnsi="Times New Roman"/>
                <w:b/>
                <w:bCs/>
                <w:i/>
                <w:iCs/>
                <w:sz w:val="24"/>
                <w:szCs w:val="24"/>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19065,6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5114,8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18325,9</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19065,6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5114,8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18325,9</w:t>
            </w:r>
          </w:p>
        </w:tc>
      </w:tr>
      <w:tr w:rsidR="006626BB" w:rsidRPr="006626BB" w:rsidTr="006626BB">
        <w:trPr>
          <w:trHeight w:val="328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(надзора) и регионального государственного лицензионного </w:t>
            </w:r>
            <w:proofErr w:type="gramStart"/>
            <w:r w:rsidRPr="006626BB">
              <w:rPr>
                <w:rFonts w:ascii="Times New Roman" w:eastAsia="Times New Roman" w:hAnsi="Times New Roman"/>
                <w:b/>
                <w:bCs/>
                <w:i/>
                <w:iCs/>
                <w:sz w:val="24"/>
                <w:szCs w:val="24"/>
                <w:lang w:eastAsia="ru-RU"/>
              </w:rPr>
              <w:t>контроля за</w:t>
            </w:r>
            <w:proofErr w:type="gramEnd"/>
            <w:r w:rsidRPr="006626BB">
              <w:rPr>
                <w:rFonts w:ascii="Times New Roman" w:eastAsia="Times New Roman" w:hAnsi="Times New Roman"/>
                <w:b/>
                <w:bCs/>
                <w:i/>
                <w:iCs/>
                <w:sz w:val="24"/>
                <w:szCs w:val="24"/>
                <w:lang w:eastAsia="ru-RU"/>
              </w:rPr>
              <w:t xml:space="preserve"> осуществлением предпринимательской деятельности по управлению многоквартирными домами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772,4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r>
      <w:tr w:rsidR="006626BB" w:rsidRPr="006626BB" w:rsidTr="006626BB">
        <w:trPr>
          <w:trHeight w:val="7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жилищно-коммунального хозяйства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772,4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715,2</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198714,9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198714,9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200082,8</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18166,6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18166,6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18820,1</w:t>
            </w:r>
          </w:p>
        </w:tc>
      </w:tr>
      <w:tr w:rsidR="006626BB" w:rsidRPr="006626BB" w:rsidTr="006626BB">
        <w:trPr>
          <w:trHeight w:val="196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25885,0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25885,0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33283,9</w:t>
            </w:r>
          </w:p>
        </w:tc>
      </w:tr>
      <w:tr w:rsidR="006626BB" w:rsidRPr="006626BB" w:rsidTr="006626BB">
        <w:trPr>
          <w:trHeight w:val="237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461026,0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106430,3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344262,8</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461026,0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106430,3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344262,8</w:t>
            </w:r>
          </w:p>
        </w:tc>
      </w:tr>
      <w:tr w:rsidR="006626BB" w:rsidRPr="006626BB" w:rsidTr="006626BB">
        <w:trPr>
          <w:trHeight w:val="358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r>
      <w:tr w:rsidR="006626BB" w:rsidRPr="006626BB" w:rsidTr="006626BB">
        <w:trPr>
          <w:trHeight w:val="4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865,7</w:t>
            </w:r>
          </w:p>
        </w:tc>
      </w:tr>
      <w:tr w:rsidR="006626BB" w:rsidRPr="006626BB" w:rsidTr="006626BB">
        <w:trPr>
          <w:trHeight w:val="308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164,7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173,0</w:t>
            </w:r>
          </w:p>
        </w:tc>
      </w:tr>
      <w:tr w:rsidR="006626BB" w:rsidRPr="006626BB" w:rsidTr="006626BB">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164,7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173,0</w:t>
            </w:r>
          </w:p>
        </w:tc>
      </w:tr>
      <w:tr w:rsidR="006626BB" w:rsidRPr="006626BB" w:rsidTr="006626BB">
        <w:trPr>
          <w:trHeight w:val="33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proofErr w:type="gramStart"/>
            <w:r w:rsidRPr="006626BB">
              <w:rPr>
                <w:rFonts w:ascii="Times New Roman" w:eastAsia="Times New Roman" w:hAnsi="Times New Roman"/>
                <w:b/>
                <w:bCs/>
                <w:i/>
                <w:iCs/>
                <w:sz w:val="24"/>
                <w:szCs w:val="24"/>
                <w:lang w:eastAsia="ru-RU"/>
              </w:rPr>
              <w:t>Субвенция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xml:space="preserve">Социальное обеспечение </w:t>
            </w:r>
            <w:r w:rsidRPr="006626BB">
              <w:rPr>
                <w:rFonts w:ascii="Times New Roman" w:eastAsia="Times New Roman" w:hAnsi="Times New Roman"/>
                <w:sz w:val="24"/>
                <w:szCs w:val="24"/>
                <w:lang w:eastAsia="ru-RU"/>
              </w:rPr>
              <w:lastRenderedPageBreak/>
              <w:t>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lastRenderedPageBreak/>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4276,8</w:t>
            </w:r>
          </w:p>
        </w:tc>
      </w:tr>
      <w:tr w:rsidR="006626BB" w:rsidRPr="006626BB" w:rsidTr="006626BB">
        <w:trPr>
          <w:trHeight w:val="436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proofErr w:type="gramStart"/>
            <w:r w:rsidRPr="006626BB">
              <w:rPr>
                <w:rFonts w:ascii="Times New Roman" w:eastAsia="Times New Roman" w:hAnsi="Times New Roman"/>
                <w:b/>
                <w:bCs/>
                <w:i/>
                <w:iCs/>
                <w:sz w:val="24"/>
                <w:szCs w:val="24"/>
                <w:lang w:eastAsia="ru-RU"/>
              </w:rPr>
              <w:lastRenderedPageBreak/>
              <w:t xml:space="preserve">Субвенция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w:t>
            </w:r>
            <w:proofErr w:type="gramEnd"/>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43731,5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44238,0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44238,0</w:t>
            </w:r>
          </w:p>
        </w:tc>
      </w:tr>
      <w:tr w:rsidR="006626BB" w:rsidRPr="006626BB" w:rsidTr="006626BB">
        <w:trPr>
          <w:trHeight w:val="3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40636,0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40892,8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40892,8</w:t>
            </w:r>
          </w:p>
        </w:tc>
      </w:tr>
      <w:tr w:rsidR="006626BB" w:rsidRPr="006626BB" w:rsidTr="006626BB">
        <w:trPr>
          <w:trHeight w:val="60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3095,5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3345,2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3345,2</w:t>
            </w:r>
          </w:p>
        </w:tc>
      </w:tr>
      <w:tr w:rsidR="006626BB" w:rsidRPr="006626BB" w:rsidTr="006626BB">
        <w:trPr>
          <w:trHeight w:val="27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177,3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177,3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752,4</w:t>
            </w:r>
          </w:p>
        </w:tc>
      </w:tr>
      <w:tr w:rsidR="006626BB" w:rsidRPr="006626BB" w:rsidTr="006626BB">
        <w:trPr>
          <w:trHeight w:val="2953"/>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14750,7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14750,7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18571,7</w:t>
            </w:r>
          </w:p>
        </w:tc>
      </w:tr>
      <w:tr w:rsidR="006626BB" w:rsidRPr="006626BB" w:rsidTr="006626BB">
        <w:trPr>
          <w:trHeight w:val="234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Субвенция на осуществление государственных полномочий по выплате вознаграждения за труд, причитающийся приемным родителям, патронатным воспитателям, и предоставлению приемным родителям мер социальной поддержки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6700,6</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6700,6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9024,6</w:t>
            </w:r>
          </w:p>
        </w:tc>
      </w:tr>
      <w:tr w:rsidR="006626BB" w:rsidRPr="006626BB" w:rsidTr="006626BB">
        <w:trPr>
          <w:trHeight w:val="205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Субвенция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5319,4</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Субвенция на организацию и осуществление деятельности по опеке и попечительству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3531,5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r>
      <w:tr w:rsidR="006626BB" w:rsidRPr="006626BB" w:rsidTr="006626BB">
        <w:trPr>
          <w:trHeight w:val="6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социальной политики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3531,5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3525,5</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Субсидии из областного бюджета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625945,9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688901,9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488240,2</w:t>
            </w:r>
          </w:p>
        </w:tc>
      </w:tr>
      <w:tr w:rsidR="006626BB" w:rsidRPr="006626BB" w:rsidTr="00CD4E30">
        <w:trPr>
          <w:trHeight w:val="974"/>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возмещение в 2024-2025 годах расходов на проведение кадастровых работ в отношении земельных участков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1985,9</w:t>
            </w:r>
          </w:p>
        </w:tc>
      </w:tr>
      <w:tr w:rsidR="006626BB" w:rsidRPr="006626BB" w:rsidTr="006626BB">
        <w:trPr>
          <w:trHeight w:val="39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1985,9</w:t>
            </w:r>
          </w:p>
        </w:tc>
      </w:tr>
      <w:tr w:rsidR="006626BB" w:rsidRPr="006626BB" w:rsidTr="006626BB">
        <w:trPr>
          <w:trHeight w:val="7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реализацию мероприятий в сфере дорожной деятельности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57954,0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r>
      <w:tr w:rsidR="006626BB" w:rsidRPr="006626BB" w:rsidTr="006626BB">
        <w:trPr>
          <w:trHeight w:val="4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57954,0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51954,0</w:t>
            </w:r>
          </w:p>
        </w:tc>
      </w:tr>
      <w:tr w:rsidR="006626BB" w:rsidRPr="006626BB" w:rsidTr="006626BB">
        <w:trPr>
          <w:trHeight w:val="13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мероприятий, связанных с организацией освещения улично-дорожной сети населенных пунктов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72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формирование муниципальных дорожных фондов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4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630"/>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проведение в 2023 году комплексных кадастровых работ</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1000,4</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развитие муниципальных сегментов видеонаблюдения комплексной информационной системы видеонаблюдения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54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национальной экономики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14654,4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проектов комплексного развития сельских территорий или сельских агломераций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26810,5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26110,1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Коммунальное хозяйство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26810,5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26110,1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54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содержание объектов благоустройства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15290,3</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в целях </w:t>
            </w:r>
            <w:proofErr w:type="spellStart"/>
            <w:r w:rsidRPr="006626BB">
              <w:rPr>
                <w:rFonts w:ascii="Times New Roman" w:eastAsia="Times New Roman" w:hAnsi="Times New Roman"/>
                <w:b/>
                <w:bCs/>
                <w:i/>
                <w:iCs/>
                <w:sz w:val="24"/>
                <w:szCs w:val="24"/>
                <w:lang w:eastAsia="ru-RU"/>
              </w:rPr>
              <w:t>софинансирования</w:t>
            </w:r>
            <w:proofErr w:type="spellEnd"/>
            <w:r w:rsidRPr="006626BB">
              <w:rPr>
                <w:rFonts w:ascii="Times New Roman" w:eastAsia="Times New Roman" w:hAnsi="Times New Roman"/>
                <w:b/>
                <w:bCs/>
                <w:i/>
                <w:iCs/>
                <w:sz w:val="24"/>
                <w:szCs w:val="24"/>
                <w:lang w:eastAsia="ru-RU"/>
              </w:rPr>
              <w:t xml:space="preserve"> муниципальных программ формирования современной городской среды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32230,0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35531,7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638,2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32230,0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35531,7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638,2</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Поддержка общественно значимых проектов по благоустройству сельских территорий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038"/>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реализации мероприятий по сокращению доли загрязненных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11087,7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4881,4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Сбор, удаление отходов и очистка сточных вод</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11087,7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4881,4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1900,0</w:t>
            </w:r>
          </w:p>
        </w:tc>
      </w:tr>
      <w:tr w:rsidR="006626BB" w:rsidRPr="006626BB" w:rsidTr="006626BB">
        <w:trPr>
          <w:trHeight w:val="252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 расположенных в сельской местности и поселках городского типа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18943,1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18943,1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96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38445,9</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39632,1</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39097,5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38445,9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39632,1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39097,5</w:t>
            </w:r>
          </w:p>
        </w:tc>
      </w:tr>
      <w:tr w:rsidR="006626BB" w:rsidRPr="006626BB" w:rsidTr="006626BB">
        <w:trPr>
          <w:trHeight w:val="20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169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замену кровли и выполнение необходимых для этого работ в зданиях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r>
      <w:tr w:rsidR="006626BB" w:rsidRPr="006626BB" w:rsidTr="006626BB">
        <w:trPr>
          <w:trHeight w:val="36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3842,4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6157,6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10000,0</w:t>
            </w:r>
          </w:p>
        </w:tc>
      </w:tr>
      <w:tr w:rsidR="006626BB" w:rsidRPr="006626BB" w:rsidTr="006626BB">
        <w:trPr>
          <w:trHeight w:val="177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1000,0</w:t>
            </w:r>
          </w:p>
        </w:tc>
      </w:tr>
      <w:tr w:rsidR="006626BB" w:rsidRPr="006626BB" w:rsidTr="006626BB">
        <w:trPr>
          <w:trHeight w:val="10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модернизацию спортивных площадок в общеобразовательных организациях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5400,0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283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оснащение объектов капитального строительства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27000,0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27000,0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2595"/>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Волгоградской области</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1458,7</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3060,8</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3060,8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мероприятий по модернизации школьных систем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176092,2</w:t>
            </w:r>
          </w:p>
        </w:tc>
      </w:tr>
      <w:tr w:rsidR="006626BB" w:rsidRPr="006626BB" w:rsidTr="006626BB">
        <w:trPr>
          <w:trHeight w:val="114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для решения отдельных вопросов местного значения в сфере дополнительного образования детей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1867,4</w:t>
            </w:r>
          </w:p>
        </w:tc>
      </w:tr>
      <w:tr w:rsidR="006626BB" w:rsidRPr="006626BB" w:rsidTr="006626BB">
        <w:trPr>
          <w:trHeight w:val="168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11223,8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11223,8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10558,7</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приобретение и замену оконных </w:t>
            </w:r>
            <w:proofErr w:type="gramStart"/>
            <w:r w:rsidRPr="006626BB">
              <w:rPr>
                <w:rFonts w:ascii="Times New Roman" w:eastAsia="Times New Roman" w:hAnsi="Times New Roman"/>
                <w:b/>
                <w:bCs/>
                <w:i/>
                <w:iCs/>
                <w:sz w:val="24"/>
                <w:szCs w:val="24"/>
                <w:lang w:eastAsia="ru-RU"/>
              </w:rPr>
              <w:t>блоков</w:t>
            </w:r>
            <w:proofErr w:type="gramEnd"/>
            <w:r w:rsidRPr="006626BB">
              <w:rPr>
                <w:rFonts w:ascii="Times New Roman" w:eastAsia="Times New Roman" w:hAnsi="Times New Roman"/>
                <w:b/>
                <w:bCs/>
                <w:i/>
                <w:iCs/>
                <w:sz w:val="24"/>
                <w:szCs w:val="24"/>
                <w:lang w:eastAsia="ru-RU"/>
              </w:rPr>
              <w:t xml:space="preserve"> и выполнение необходимых для этого работ в зданиях муниципальных образовательных организацией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4996,0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1016,1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3659,9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40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320,0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261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муниципальной собственности в рамках реализации мероприятий по развитию сети учреждений культурно-досугового типа, которые осуществляются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65222,3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182286,0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09"/>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65222,3</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182286,0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620"/>
        </w:trPr>
        <w:tc>
          <w:tcPr>
            <w:tcW w:w="44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2227,5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2227,5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 Субсидия на реализацию мероприятий по обеспечению жильем молодых семей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9540,8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Охрана семьи и детства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9540,8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270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капитальных вложений в объекты спортивной инфраструктуры муниципальной собственности (крытые катки с искусственным льдом) в рамках развития физической культуры и спорта в Волгоградской области, которые осуществляется из местных бюджетов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105334,6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176706,5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105334,6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176706,5</w:t>
            </w:r>
          </w:p>
        </w:tc>
      </w:tr>
      <w:tr w:rsidR="006626BB" w:rsidRPr="006626BB" w:rsidTr="006626BB">
        <w:trPr>
          <w:trHeight w:val="397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Субсидия на </w:t>
            </w:r>
            <w:proofErr w:type="spellStart"/>
            <w:r w:rsidRPr="006626BB">
              <w:rPr>
                <w:rFonts w:ascii="Times New Roman" w:eastAsia="Times New Roman" w:hAnsi="Times New Roman"/>
                <w:b/>
                <w:bCs/>
                <w:i/>
                <w:iCs/>
                <w:sz w:val="24"/>
                <w:szCs w:val="24"/>
                <w:lang w:eastAsia="ru-RU"/>
              </w:rPr>
              <w:t>софинансирование</w:t>
            </w:r>
            <w:proofErr w:type="spellEnd"/>
            <w:r w:rsidRPr="006626BB">
              <w:rPr>
                <w:rFonts w:ascii="Times New Roman" w:eastAsia="Times New Roman" w:hAnsi="Times New Roman"/>
                <w:b/>
                <w:bCs/>
                <w:i/>
                <w:iCs/>
                <w:sz w:val="24"/>
                <w:szCs w:val="24"/>
                <w:lang w:eastAsia="ru-RU"/>
              </w:rPr>
              <w:t xml:space="preserve"> расходных обязательств, возникающих в связи с доведением до сведения жителей муниципальных районов и (или) городских округов Волгоградской области официальной информации о социально-экономическом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936" w:type="dxa"/>
            <w:tcBorders>
              <w:top w:val="nil"/>
              <w:left w:val="nil"/>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r>
      <w:tr w:rsidR="006626BB" w:rsidRPr="006626BB" w:rsidTr="006626BB">
        <w:trPr>
          <w:trHeight w:val="46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Периодическая печать и издательства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149,5</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Субсидия на реализацию проектов местных инициатив</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7555,1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Дорожное хозяйство (дорожные фонды)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Благоустройство</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05</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2350,0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Дополнительное образование детей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1248,1</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Физическая 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757,0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728"/>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Субсидия на обеспечение сбалансированности местных бюджетов</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97246,0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11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167,8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57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146,8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CD4E30">
        <w:trPr>
          <w:trHeight w:val="1501"/>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04</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44714,6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1260"/>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06</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926,4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41590,4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8040,0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Массовый спорт</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1660,0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Иные межбюджетные трансферты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54441,7</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41321,6</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41321,6</w:t>
            </w:r>
          </w:p>
        </w:tc>
      </w:tr>
      <w:tr w:rsidR="006626BB" w:rsidRPr="006626BB" w:rsidTr="009332D7">
        <w:trPr>
          <w:trHeight w:val="1911"/>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CD4E30">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Межбюджетные трансферты, передаваемые бюджетам муниципальных районов за достиж</w:t>
            </w:r>
            <w:r w:rsidR="00CD4E30">
              <w:rPr>
                <w:rFonts w:ascii="Times New Roman" w:eastAsia="Times New Roman" w:hAnsi="Times New Roman"/>
                <w:b/>
                <w:bCs/>
                <w:i/>
                <w:iCs/>
                <w:sz w:val="24"/>
                <w:szCs w:val="24"/>
                <w:lang w:eastAsia="ru-RU"/>
              </w:rPr>
              <w:t>е</w:t>
            </w:r>
            <w:r w:rsidRPr="006626BB">
              <w:rPr>
                <w:rFonts w:ascii="Times New Roman" w:eastAsia="Times New Roman" w:hAnsi="Times New Roman"/>
                <w:b/>
                <w:bCs/>
                <w:i/>
                <w:iCs/>
                <w:sz w:val="24"/>
                <w:szCs w:val="24"/>
                <w:lang w:eastAsia="ru-RU"/>
              </w:rPr>
              <w:t xml:space="preserve">ние </w:t>
            </w:r>
            <w:proofErr w:type="gramStart"/>
            <w:r w:rsidRPr="006626BB">
              <w:rPr>
                <w:rFonts w:ascii="Times New Roman" w:eastAsia="Times New Roman" w:hAnsi="Times New Roman"/>
                <w:b/>
                <w:bCs/>
                <w:i/>
                <w:iCs/>
                <w:sz w:val="24"/>
                <w:szCs w:val="24"/>
                <w:lang w:eastAsia="ru-RU"/>
              </w:rPr>
              <w:t>показателей деятельнос</w:t>
            </w:r>
            <w:r w:rsidR="00CD4E30">
              <w:rPr>
                <w:rFonts w:ascii="Times New Roman" w:eastAsia="Times New Roman" w:hAnsi="Times New Roman"/>
                <w:b/>
                <w:bCs/>
                <w:i/>
                <w:iCs/>
                <w:sz w:val="24"/>
                <w:szCs w:val="24"/>
                <w:lang w:eastAsia="ru-RU"/>
              </w:rPr>
              <w:t>т</w:t>
            </w:r>
            <w:r w:rsidRPr="006626BB">
              <w:rPr>
                <w:rFonts w:ascii="Times New Roman" w:eastAsia="Times New Roman" w:hAnsi="Times New Roman"/>
                <w:b/>
                <w:bCs/>
                <w:i/>
                <w:iCs/>
                <w:sz w:val="24"/>
                <w:szCs w:val="24"/>
                <w:lang w:eastAsia="ru-RU"/>
              </w:rPr>
              <w:t>и органов исполнительной власти субъектов Российской Федерации</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1391,0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общегосударственные вопросы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1391,0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Резервный фонд Администрации Волгоградской области </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12541,8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Дошкольное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1343,8</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9332D7">
        <w:trPr>
          <w:trHeight w:val="315"/>
        </w:trPr>
        <w:tc>
          <w:tcPr>
            <w:tcW w:w="4443" w:type="dxa"/>
            <w:tcBorders>
              <w:top w:val="nil"/>
              <w:left w:val="single" w:sz="4" w:space="0" w:color="auto"/>
              <w:bottom w:val="single" w:sz="4" w:space="0" w:color="auto"/>
              <w:right w:val="single" w:sz="4" w:space="0" w:color="auto"/>
            </w:tcBorders>
            <w:shd w:val="clear" w:color="auto" w:fill="auto"/>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Социальное обеспечение населения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03</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11198,0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9332D7">
        <w:trPr>
          <w:trHeight w:val="3563"/>
        </w:trPr>
        <w:tc>
          <w:tcPr>
            <w:tcW w:w="4443" w:type="dxa"/>
            <w:tcBorders>
              <w:top w:val="single" w:sz="4" w:space="0" w:color="auto"/>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lastRenderedPageBreak/>
              <w:t>Иной межбюджетный трансферт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38044,5</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c>
          <w:tcPr>
            <w:tcW w:w="1050" w:type="dxa"/>
            <w:tcBorders>
              <w:top w:val="single" w:sz="4" w:space="0" w:color="auto"/>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auto" w:fill="auto"/>
            <w:vAlign w:val="bottom"/>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38044,5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38827,2</w:t>
            </w:r>
          </w:p>
        </w:tc>
      </w:tr>
      <w:tr w:rsidR="006626BB" w:rsidRPr="006626BB" w:rsidTr="006626BB">
        <w:trPr>
          <w:trHeight w:val="2280"/>
        </w:trPr>
        <w:tc>
          <w:tcPr>
            <w:tcW w:w="4443" w:type="dxa"/>
            <w:tcBorders>
              <w:top w:val="nil"/>
              <w:left w:val="single" w:sz="4" w:space="0" w:color="auto"/>
              <w:bottom w:val="single" w:sz="4" w:space="0" w:color="auto"/>
              <w:right w:val="single" w:sz="4" w:space="0" w:color="auto"/>
            </w:tcBorders>
            <w:shd w:val="clear" w:color="000000" w:fill="FFFFFF"/>
            <w:vAlign w:val="bottom"/>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Иной межбюджетный трансферт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Общее образование</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02</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75,5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45,5</w:t>
            </w:r>
          </w:p>
        </w:tc>
      </w:tr>
      <w:tr w:rsidR="006626BB" w:rsidRPr="006626BB" w:rsidTr="006626BB">
        <w:trPr>
          <w:trHeight w:val="238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Иной межбюджетный трансферт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2 235,9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Другие вопросы в области образования</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07</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09</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2 235,9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2 448,9</w:t>
            </w:r>
          </w:p>
        </w:tc>
      </w:tr>
      <w:tr w:rsidR="006626BB" w:rsidRPr="006626BB" w:rsidTr="006626BB">
        <w:trPr>
          <w:trHeight w:val="9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 xml:space="preserve">Поддержка </w:t>
            </w:r>
            <w:proofErr w:type="gramStart"/>
            <w:r w:rsidRPr="006626BB">
              <w:rPr>
                <w:rFonts w:ascii="Times New Roman" w:eastAsia="Times New Roman" w:hAnsi="Times New Roman"/>
                <w:b/>
                <w:bCs/>
                <w:i/>
                <w:iCs/>
                <w:sz w:val="24"/>
                <w:szCs w:val="24"/>
                <w:lang w:eastAsia="ru-RU"/>
              </w:rPr>
              <w:t>отрасли культуры лучших работников сельских учреждений культуры</w:t>
            </w:r>
            <w:proofErr w:type="gramEnd"/>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51,0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30"/>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i/>
                <w:iCs/>
                <w:sz w:val="24"/>
                <w:szCs w:val="24"/>
                <w:lang w:eastAsia="ru-RU"/>
              </w:rPr>
            </w:pPr>
            <w:r w:rsidRPr="006626BB">
              <w:rPr>
                <w:rFonts w:ascii="Times New Roman" w:eastAsia="Times New Roman" w:hAnsi="Times New Roman"/>
                <w:b/>
                <w:bCs/>
                <w:i/>
                <w:iCs/>
                <w:sz w:val="24"/>
                <w:szCs w:val="24"/>
                <w:lang w:eastAsia="ru-RU"/>
              </w:rPr>
              <w:t>Поддержка лучших учреждений культуры</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31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Культура</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08</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01</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102,0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0,0</w:t>
            </w:r>
          </w:p>
        </w:tc>
      </w:tr>
      <w:tr w:rsidR="006626BB" w:rsidRPr="006626BB" w:rsidTr="006626BB">
        <w:trPr>
          <w:trHeight w:val="645"/>
        </w:trPr>
        <w:tc>
          <w:tcPr>
            <w:tcW w:w="4443" w:type="dxa"/>
            <w:tcBorders>
              <w:top w:val="nil"/>
              <w:left w:val="single" w:sz="4" w:space="0" w:color="auto"/>
              <w:bottom w:val="single" w:sz="4" w:space="0" w:color="auto"/>
              <w:right w:val="single" w:sz="4" w:space="0" w:color="auto"/>
            </w:tcBorders>
            <w:shd w:val="clear" w:color="000000" w:fill="FFFFFF"/>
            <w:hideMark/>
          </w:tcPr>
          <w:p w:rsidR="006626BB" w:rsidRPr="006626BB" w:rsidRDefault="006626BB" w:rsidP="006626BB">
            <w:pPr>
              <w:spacing w:after="0" w:line="240" w:lineRule="auto"/>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Итого расходов за счет безвозмездных поступлений</w:t>
            </w:r>
          </w:p>
        </w:tc>
        <w:tc>
          <w:tcPr>
            <w:tcW w:w="93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116"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sz w:val="24"/>
                <w:szCs w:val="24"/>
                <w:lang w:eastAsia="ru-RU"/>
              </w:rPr>
            </w:pPr>
            <w:r w:rsidRPr="006626BB">
              <w:rPr>
                <w:rFonts w:ascii="Times New Roman" w:eastAsia="Times New Roman" w:hAnsi="Times New Roman"/>
                <w:sz w:val="24"/>
                <w:szCs w:val="24"/>
                <w:lang w:eastAsia="ru-RU"/>
              </w:rPr>
              <w:t> </w:t>
            </w:r>
          </w:p>
        </w:tc>
        <w:tc>
          <w:tcPr>
            <w:tcW w:w="1445"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1487779,4</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1187919,9</w:t>
            </w:r>
          </w:p>
        </w:tc>
        <w:tc>
          <w:tcPr>
            <w:tcW w:w="1050" w:type="dxa"/>
            <w:tcBorders>
              <w:top w:val="nil"/>
              <w:left w:val="nil"/>
              <w:bottom w:val="single" w:sz="4" w:space="0" w:color="auto"/>
              <w:right w:val="single" w:sz="4" w:space="0" w:color="auto"/>
            </w:tcBorders>
            <w:shd w:val="clear" w:color="000000" w:fill="FFFFFF"/>
            <w:noWrap/>
            <w:vAlign w:val="bottom"/>
            <w:hideMark/>
          </w:tcPr>
          <w:p w:rsidR="006626BB" w:rsidRPr="006626BB" w:rsidRDefault="006626BB" w:rsidP="006626BB">
            <w:pPr>
              <w:spacing w:after="0" w:line="240" w:lineRule="auto"/>
              <w:jc w:val="right"/>
              <w:rPr>
                <w:rFonts w:ascii="Times New Roman" w:eastAsia="Times New Roman" w:hAnsi="Times New Roman"/>
                <w:b/>
                <w:bCs/>
                <w:sz w:val="24"/>
                <w:szCs w:val="24"/>
                <w:lang w:eastAsia="ru-RU"/>
              </w:rPr>
            </w:pPr>
            <w:r w:rsidRPr="006626BB">
              <w:rPr>
                <w:rFonts w:ascii="Times New Roman" w:eastAsia="Times New Roman" w:hAnsi="Times New Roman"/>
                <w:b/>
                <w:bCs/>
                <w:sz w:val="24"/>
                <w:szCs w:val="24"/>
                <w:lang w:eastAsia="ru-RU"/>
              </w:rPr>
              <w:t>1238484,4</w:t>
            </w:r>
          </w:p>
        </w:tc>
      </w:tr>
    </w:tbl>
    <w:p w:rsidR="003B729D" w:rsidRDefault="003B729D" w:rsidP="00325F05">
      <w:pPr>
        <w:spacing w:after="0" w:line="240" w:lineRule="auto"/>
        <w:rPr>
          <w:rFonts w:ascii="Times New Roman" w:eastAsia="Times New Roman" w:hAnsi="Times New Roman"/>
          <w:sz w:val="24"/>
          <w:szCs w:val="24"/>
          <w:lang w:eastAsia="ru-RU"/>
        </w:rPr>
      </w:pPr>
    </w:p>
    <w:p w:rsidR="00F1408B" w:rsidRDefault="00CA1ED0" w:rsidP="00325F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B51E56">
        <w:rPr>
          <w:rFonts w:ascii="Times New Roman" w:eastAsia="Times New Roman" w:hAnsi="Times New Roman"/>
          <w:sz w:val="24"/>
          <w:szCs w:val="24"/>
          <w:lang w:eastAsia="ru-RU"/>
        </w:rPr>
        <w:t>1</w:t>
      </w:r>
      <w:r w:rsidR="009332D7">
        <w:rPr>
          <w:rFonts w:ascii="Times New Roman" w:eastAsia="Times New Roman" w:hAnsi="Times New Roman"/>
          <w:sz w:val="24"/>
          <w:szCs w:val="24"/>
          <w:lang w:eastAsia="ru-RU"/>
        </w:rPr>
        <w:t>4</w:t>
      </w:r>
      <w:r w:rsidR="00F1408B">
        <w:rPr>
          <w:rFonts w:ascii="Times New Roman" w:eastAsia="Times New Roman" w:hAnsi="Times New Roman"/>
          <w:sz w:val="24"/>
          <w:szCs w:val="24"/>
          <w:lang w:eastAsia="ru-RU"/>
        </w:rPr>
        <w:t xml:space="preserve">. Приложение № </w:t>
      </w:r>
      <w:r w:rsidR="000B1360">
        <w:rPr>
          <w:rFonts w:ascii="Times New Roman" w:eastAsia="Times New Roman" w:hAnsi="Times New Roman"/>
          <w:sz w:val="24"/>
          <w:szCs w:val="24"/>
          <w:lang w:eastAsia="ru-RU"/>
        </w:rPr>
        <w:t>9</w:t>
      </w:r>
      <w:r w:rsidR="00F1408B">
        <w:rPr>
          <w:rFonts w:ascii="Times New Roman" w:eastAsia="Times New Roman" w:hAnsi="Times New Roman"/>
          <w:sz w:val="24"/>
          <w:szCs w:val="24"/>
          <w:lang w:eastAsia="ru-RU"/>
        </w:rPr>
        <w:t xml:space="preserve"> изложить в следующей редакции:</w:t>
      </w:r>
    </w:p>
    <w:p w:rsidR="000B1360" w:rsidRDefault="000B1360" w:rsidP="000B1360">
      <w:pPr>
        <w:spacing w:after="0" w:line="240" w:lineRule="auto"/>
        <w:rPr>
          <w:rFonts w:ascii="Times New Roman" w:eastAsia="Times New Roman" w:hAnsi="Times New Roman"/>
          <w:sz w:val="24"/>
          <w:szCs w:val="24"/>
          <w:lang w:eastAsia="ru-RU"/>
        </w:rPr>
      </w:pP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Приложение № 9</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 xml:space="preserve">                                                                          к решению Михайловской городской</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Думы Волгоградской области</w:t>
      </w:r>
      <w:r w:rsidRPr="006D7D15">
        <w:rPr>
          <w:rFonts w:ascii="Times New Roman" w:hAnsi="Times New Roman"/>
          <w:sz w:val="24"/>
          <w:szCs w:val="24"/>
        </w:rPr>
        <w:br/>
        <w:t xml:space="preserve">     от "27" декабря 2022 г. № 32 </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lastRenderedPageBreak/>
        <w:t>"О бюджете городского округа город</w:t>
      </w:r>
    </w:p>
    <w:p w:rsidR="006D7D15" w:rsidRPr="006D7D15" w:rsidRDefault="006D7D15" w:rsidP="006D7D15">
      <w:pPr>
        <w:spacing w:after="0" w:line="240" w:lineRule="auto"/>
        <w:ind w:firstLine="709"/>
        <w:jc w:val="right"/>
        <w:rPr>
          <w:rFonts w:ascii="Times New Roman" w:hAnsi="Times New Roman"/>
          <w:sz w:val="24"/>
          <w:szCs w:val="24"/>
        </w:rPr>
      </w:pPr>
      <w:r w:rsidRPr="006D7D15">
        <w:rPr>
          <w:rFonts w:ascii="Times New Roman" w:hAnsi="Times New Roman"/>
          <w:sz w:val="24"/>
          <w:szCs w:val="24"/>
        </w:rPr>
        <w:t>Михайловка Волгоградской области</w:t>
      </w:r>
    </w:p>
    <w:p w:rsidR="006D7D15" w:rsidRDefault="006D7D15" w:rsidP="006D7D15">
      <w:pPr>
        <w:spacing w:after="0" w:line="240" w:lineRule="auto"/>
        <w:jc w:val="right"/>
        <w:rPr>
          <w:rFonts w:ascii="Times New Roman" w:hAnsi="Times New Roman"/>
          <w:sz w:val="24"/>
          <w:szCs w:val="24"/>
        </w:rPr>
      </w:pPr>
      <w:r w:rsidRPr="006D7D15">
        <w:rPr>
          <w:rFonts w:ascii="Times New Roman" w:hAnsi="Times New Roman"/>
          <w:sz w:val="24"/>
          <w:szCs w:val="24"/>
        </w:rPr>
        <w:t>на 2023 год и на плановый период 2024 и 2025 годов"</w:t>
      </w:r>
    </w:p>
    <w:p w:rsidR="00746A28" w:rsidRDefault="00746A28" w:rsidP="00746A28">
      <w:pPr>
        <w:ind w:firstLine="709"/>
        <w:jc w:val="center"/>
        <w:rPr>
          <w:sz w:val="28"/>
          <w:szCs w:val="28"/>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Программа</w:t>
      </w: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муниципальных внутренних заимствований городского округа город Михайловка, направляемых на покрытие дефицита бюджета городского округа и погашение долговых обязательств городского округа, и источники внутреннего финансирования дефицита бюджета городского округа </w:t>
      </w:r>
    </w:p>
    <w:p w:rsid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 на 2023 год</w:t>
      </w:r>
    </w:p>
    <w:p w:rsidR="00746A28" w:rsidRPr="00746A28" w:rsidRDefault="00746A28" w:rsidP="00746A28">
      <w:pPr>
        <w:spacing w:after="0" w:line="240" w:lineRule="auto"/>
        <w:ind w:firstLine="709"/>
        <w:jc w:val="center"/>
        <w:rPr>
          <w:rFonts w:ascii="Times New Roman" w:hAnsi="Times New Roman"/>
          <w:sz w:val="24"/>
          <w:szCs w:val="24"/>
        </w:rPr>
      </w:pPr>
    </w:p>
    <w:p w:rsidR="00746A28" w:rsidRPr="00746A28" w:rsidRDefault="00746A28" w:rsidP="00746A28">
      <w:pPr>
        <w:spacing w:after="0" w:line="240" w:lineRule="auto"/>
        <w:ind w:firstLine="709"/>
        <w:jc w:val="both"/>
        <w:rPr>
          <w:rFonts w:ascii="Times New Roman" w:hAnsi="Times New Roman"/>
          <w:sz w:val="24"/>
          <w:szCs w:val="24"/>
        </w:rPr>
      </w:pPr>
      <w:r w:rsidRPr="00746A28">
        <w:rPr>
          <w:rFonts w:ascii="Times New Roman" w:hAnsi="Times New Roman"/>
          <w:sz w:val="24"/>
          <w:szCs w:val="24"/>
        </w:rPr>
        <w:t xml:space="preserve"> Администрация городского округа город Михайловка вправе привлекать кредиты от других бюджетов бюджетной системы Российской Федерации, кредитных организаций, по которым возникают долговые обязательства городского округа город Михайловка</w:t>
      </w:r>
    </w:p>
    <w:p w:rsidR="00746A28" w:rsidRPr="00746A28" w:rsidRDefault="00746A28" w:rsidP="00746A28">
      <w:pPr>
        <w:spacing w:after="0" w:line="240" w:lineRule="auto"/>
        <w:ind w:firstLine="709"/>
        <w:jc w:val="both"/>
        <w:rPr>
          <w:rFonts w:ascii="Times New Roman" w:hAnsi="Times New Roman"/>
          <w:sz w:val="24"/>
          <w:szCs w:val="24"/>
        </w:rPr>
      </w:pPr>
    </w:p>
    <w:p w:rsidR="00746A28" w:rsidRPr="00746A28" w:rsidRDefault="00746A28" w:rsidP="00746A28">
      <w:pPr>
        <w:spacing w:after="0" w:line="240" w:lineRule="auto"/>
        <w:ind w:firstLine="709"/>
        <w:jc w:val="center"/>
        <w:rPr>
          <w:rFonts w:ascii="Times New Roman" w:hAnsi="Times New Roman"/>
          <w:sz w:val="24"/>
          <w:szCs w:val="24"/>
        </w:rPr>
      </w:pPr>
      <w:r w:rsidRPr="00746A28">
        <w:rPr>
          <w:rFonts w:ascii="Times New Roman" w:hAnsi="Times New Roman"/>
          <w:sz w:val="24"/>
          <w:szCs w:val="24"/>
        </w:rPr>
        <w:t xml:space="preserve">Перечень муниципальных внутренних заимствований городского округа город Михайловка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126"/>
      </w:tblGrid>
      <w:tr w:rsidR="009332D7" w:rsidRPr="0018723B" w:rsidTr="009332D7">
        <w:tc>
          <w:tcPr>
            <w:tcW w:w="7763" w:type="dxa"/>
          </w:tcPr>
          <w:p w:rsidR="009332D7" w:rsidRPr="0018723B" w:rsidRDefault="009332D7" w:rsidP="00F05AAC">
            <w:pPr>
              <w:spacing w:after="0" w:line="240" w:lineRule="auto"/>
              <w:jc w:val="center"/>
              <w:rPr>
                <w:rFonts w:ascii="Times New Roman" w:hAnsi="Times New Roman"/>
                <w:sz w:val="24"/>
                <w:szCs w:val="24"/>
              </w:rPr>
            </w:pPr>
          </w:p>
        </w:tc>
        <w:tc>
          <w:tcPr>
            <w:tcW w:w="2126" w:type="dxa"/>
          </w:tcPr>
          <w:p w:rsidR="009332D7" w:rsidRPr="0018723B" w:rsidRDefault="009332D7" w:rsidP="00F05AAC">
            <w:pPr>
              <w:tabs>
                <w:tab w:val="left" w:pos="1562"/>
              </w:tabs>
              <w:spacing w:after="0" w:line="240" w:lineRule="auto"/>
              <w:jc w:val="center"/>
              <w:rPr>
                <w:rFonts w:ascii="Times New Roman" w:hAnsi="Times New Roman"/>
                <w:sz w:val="24"/>
                <w:szCs w:val="24"/>
              </w:rPr>
            </w:pPr>
            <w:r w:rsidRPr="0018723B">
              <w:rPr>
                <w:rFonts w:ascii="Times New Roman" w:hAnsi="Times New Roman"/>
                <w:sz w:val="24"/>
                <w:szCs w:val="24"/>
              </w:rPr>
              <w:t xml:space="preserve">Сумма </w:t>
            </w:r>
          </w:p>
          <w:p w:rsidR="009332D7" w:rsidRPr="0018723B" w:rsidRDefault="009332D7" w:rsidP="00F05AAC">
            <w:pPr>
              <w:tabs>
                <w:tab w:val="left" w:pos="1562"/>
              </w:tabs>
              <w:spacing w:after="0" w:line="240" w:lineRule="auto"/>
              <w:jc w:val="center"/>
              <w:rPr>
                <w:rFonts w:ascii="Times New Roman" w:hAnsi="Times New Roman"/>
                <w:sz w:val="24"/>
                <w:szCs w:val="24"/>
              </w:rPr>
            </w:pPr>
            <w:r w:rsidRPr="0018723B">
              <w:rPr>
                <w:rFonts w:ascii="Times New Roman" w:hAnsi="Times New Roman"/>
                <w:sz w:val="24"/>
                <w:szCs w:val="24"/>
              </w:rPr>
              <w:t>(тыс. руб.)</w:t>
            </w:r>
          </w:p>
        </w:tc>
      </w:tr>
      <w:tr w:rsidR="009332D7" w:rsidRPr="0018723B" w:rsidTr="009332D7">
        <w:trPr>
          <w:trHeight w:val="370"/>
        </w:trPr>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Муниципальные ценные бумаги</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 Привлечение средств</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 Погашение основной суммы долга</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Кредиты кредитных организаций</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 Привлечение средств</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 Погашение основной суммы долга</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Кредиты, привлекаемые от других бюджетов бюджетной системы Российской Федерации</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rPr>
          <w:trHeight w:val="329"/>
        </w:trPr>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-Привлечение средств</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9332D7">
        <w:tc>
          <w:tcPr>
            <w:tcW w:w="7763" w:type="dxa"/>
          </w:tcPr>
          <w:p w:rsidR="009332D7" w:rsidRPr="0018723B" w:rsidRDefault="009332D7" w:rsidP="00F05AAC">
            <w:pPr>
              <w:spacing w:after="0" w:line="240" w:lineRule="auto"/>
              <w:jc w:val="both"/>
              <w:rPr>
                <w:rFonts w:ascii="Times New Roman" w:hAnsi="Times New Roman"/>
                <w:sz w:val="24"/>
                <w:szCs w:val="24"/>
              </w:rPr>
            </w:pPr>
            <w:r w:rsidRPr="0018723B">
              <w:rPr>
                <w:rFonts w:ascii="Times New Roman" w:hAnsi="Times New Roman"/>
                <w:sz w:val="24"/>
                <w:szCs w:val="24"/>
              </w:rPr>
              <w:t>-Погашение основной суммы долга</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bl>
    <w:p w:rsidR="00746A28" w:rsidRPr="00746A28" w:rsidRDefault="00746A28" w:rsidP="00746A28">
      <w:pPr>
        <w:spacing w:after="0" w:line="240" w:lineRule="auto"/>
        <w:ind w:firstLine="709"/>
        <w:jc w:val="center"/>
        <w:rPr>
          <w:rFonts w:ascii="Times New Roman" w:hAnsi="Times New Roman"/>
          <w:sz w:val="24"/>
          <w:szCs w:val="24"/>
        </w:rPr>
      </w:pPr>
    </w:p>
    <w:p w:rsidR="00337CDC" w:rsidRDefault="00337CDC" w:rsidP="00337CDC">
      <w:pPr>
        <w:spacing w:after="0" w:line="240" w:lineRule="auto"/>
        <w:ind w:firstLine="709"/>
        <w:jc w:val="both"/>
        <w:rPr>
          <w:rFonts w:ascii="Times New Roman" w:hAnsi="Times New Roman"/>
          <w:sz w:val="24"/>
          <w:szCs w:val="24"/>
        </w:rPr>
      </w:pPr>
    </w:p>
    <w:p w:rsidR="009332D7" w:rsidRPr="0018723B" w:rsidRDefault="009332D7" w:rsidP="0018723B">
      <w:pPr>
        <w:spacing w:after="0" w:line="240" w:lineRule="auto"/>
        <w:ind w:firstLine="709"/>
        <w:jc w:val="both"/>
        <w:rPr>
          <w:rFonts w:ascii="Times New Roman" w:hAnsi="Times New Roman"/>
          <w:sz w:val="24"/>
          <w:szCs w:val="24"/>
        </w:rPr>
      </w:pPr>
      <w:r w:rsidRPr="0018723B">
        <w:rPr>
          <w:rFonts w:ascii="Times New Roman" w:hAnsi="Times New Roman"/>
          <w:sz w:val="24"/>
          <w:szCs w:val="24"/>
        </w:rPr>
        <w:t>Дефицит бюджета городского округа на 2023 год составит 160 192,2 тыс. рублей, или 27,7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w:t>
      </w:r>
    </w:p>
    <w:p w:rsidR="00337CDC" w:rsidRPr="00337CDC" w:rsidRDefault="00337CDC" w:rsidP="00337CDC">
      <w:pPr>
        <w:spacing w:after="0" w:line="240" w:lineRule="auto"/>
        <w:ind w:firstLine="709"/>
        <w:jc w:val="both"/>
        <w:rPr>
          <w:rFonts w:ascii="Times New Roman" w:hAnsi="Times New Roman"/>
          <w:sz w:val="24"/>
          <w:szCs w:val="24"/>
        </w:rPr>
      </w:pPr>
    </w:p>
    <w:p w:rsidR="00337CDC" w:rsidRDefault="00337CDC" w:rsidP="00337CDC">
      <w:pPr>
        <w:spacing w:after="0"/>
        <w:ind w:firstLine="709"/>
        <w:jc w:val="center"/>
        <w:rPr>
          <w:rFonts w:ascii="Times New Roman" w:hAnsi="Times New Roman"/>
          <w:sz w:val="24"/>
          <w:szCs w:val="24"/>
        </w:rPr>
      </w:pPr>
      <w:r w:rsidRPr="00337CDC">
        <w:rPr>
          <w:rFonts w:ascii="Times New Roman" w:hAnsi="Times New Roman"/>
          <w:sz w:val="24"/>
          <w:szCs w:val="24"/>
        </w:rPr>
        <w:t>Источники внутреннего финансирования дефицита бюджета городского округа город Михайловка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126"/>
      </w:tblGrid>
      <w:tr w:rsidR="009332D7" w:rsidRPr="0018723B" w:rsidTr="0018723B">
        <w:trPr>
          <w:trHeight w:val="745"/>
        </w:trPr>
        <w:tc>
          <w:tcPr>
            <w:tcW w:w="7763" w:type="dxa"/>
          </w:tcPr>
          <w:p w:rsidR="009332D7" w:rsidRPr="0018723B" w:rsidRDefault="009332D7" w:rsidP="00F05AAC">
            <w:pPr>
              <w:spacing w:after="0" w:line="240" w:lineRule="auto"/>
              <w:rPr>
                <w:rFonts w:ascii="Times New Roman" w:hAnsi="Times New Roman"/>
                <w:sz w:val="24"/>
                <w:szCs w:val="24"/>
              </w:rPr>
            </w:pP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 xml:space="preserve">Сумма </w:t>
            </w:r>
          </w:p>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(тыс. руб.)</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Разница между средствами, поступившими от размещения муниципальных ценных бумаг городских округов, номинальная стоимость которых указана в валюте Российской Федерации, и средствами, направленными на их погашение</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Разница между полученными и погашенными кредитами кредитных организаций в валюте Российской Федерации</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1328"/>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lastRenderedPageBreak/>
              <w:t>Разница между полученными и погашенными бюджетными кредитами, предоставленными бюджетам  городских  округов,  другими бюджетами бюджетной системы Российской Федерации  в валюте Российской Федерации</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Изменение остатков средств на счетах по учету средств бюджета городского округа в течение соответствующего финансового года</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4 212,2</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Поступления от продажи акций и иных форм участия в капитале, находящихся в собственности городских округов</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155 980,0</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 xml:space="preserve">Разница между средствам, </w:t>
            </w:r>
            <w:proofErr w:type="gramStart"/>
            <w:r w:rsidRPr="0018723B">
              <w:rPr>
                <w:rFonts w:ascii="Times New Roman" w:hAnsi="Times New Roman"/>
                <w:sz w:val="24"/>
                <w:szCs w:val="24"/>
              </w:rPr>
              <w:t>полученными</w:t>
            </w:r>
            <w:proofErr w:type="gramEnd"/>
            <w:r w:rsidRPr="0018723B">
              <w:rPr>
                <w:rFonts w:ascii="Times New Roman" w:hAnsi="Times New Roman"/>
                <w:sz w:val="24"/>
                <w:szCs w:val="24"/>
              </w:rPr>
              <w:t xml:space="preserve"> от возврата предоставленных из бюджетов городских округов,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w:t>
            </w:r>
          </w:p>
        </w:tc>
      </w:tr>
      <w:tr w:rsidR="009332D7" w:rsidRPr="0018723B" w:rsidTr="0018723B">
        <w:trPr>
          <w:trHeight w:val="419"/>
        </w:trPr>
        <w:tc>
          <w:tcPr>
            <w:tcW w:w="7763" w:type="dxa"/>
          </w:tcPr>
          <w:p w:rsidR="009332D7" w:rsidRPr="0018723B" w:rsidRDefault="009332D7" w:rsidP="00F05AAC">
            <w:pPr>
              <w:spacing w:after="0" w:line="240" w:lineRule="auto"/>
              <w:rPr>
                <w:rFonts w:ascii="Times New Roman" w:hAnsi="Times New Roman"/>
                <w:sz w:val="24"/>
                <w:szCs w:val="24"/>
              </w:rPr>
            </w:pPr>
            <w:r w:rsidRPr="0018723B">
              <w:rPr>
                <w:rFonts w:ascii="Times New Roman" w:hAnsi="Times New Roman"/>
                <w:sz w:val="24"/>
                <w:szCs w:val="24"/>
              </w:rPr>
              <w:t>Итого источников внутреннего финансирования дефицита  бюджета городского округа</w:t>
            </w:r>
          </w:p>
        </w:tc>
        <w:tc>
          <w:tcPr>
            <w:tcW w:w="2126" w:type="dxa"/>
          </w:tcPr>
          <w:p w:rsidR="009332D7" w:rsidRPr="0018723B" w:rsidRDefault="009332D7" w:rsidP="00F05AAC">
            <w:pPr>
              <w:spacing w:after="0" w:line="240" w:lineRule="auto"/>
              <w:jc w:val="center"/>
              <w:rPr>
                <w:rFonts w:ascii="Times New Roman" w:hAnsi="Times New Roman"/>
                <w:sz w:val="24"/>
                <w:szCs w:val="24"/>
              </w:rPr>
            </w:pPr>
            <w:r w:rsidRPr="0018723B">
              <w:rPr>
                <w:rFonts w:ascii="Times New Roman" w:hAnsi="Times New Roman"/>
                <w:sz w:val="24"/>
                <w:szCs w:val="24"/>
              </w:rPr>
              <w:t>160 192,2</w:t>
            </w:r>
          </w:p>
          <w:p w:rsidR="009332D7" w:rsidRPr="0018723B" w:rsidRDefault="009332D7" w:rsidP="00F05AAC">
            <w:pPr>
              <w:spacing w:after="0" w:line="240" w:lineRule="auto"/>
              <w:jc w:val="center"/>
              <w:rPr>
                <w:rFonts w:ascii="Times New Roman" w:hAnsi="Times New Roman"/>
                <w:sz w:val="24"/>
                <w:szCs w:val="24"/>
              </w:rPr>
            </w:pPr>
          </w:p>
        </w:tc>
      </w:tr>
    </w:tbl>
    <w:p w:rsidR="009332D7" w:rsidRPr="00337CDC" w:rsidRDefault="009332D7" w:rsidP="00337CDC">
      <w:pPr>
        <w:spacing w:after="0"/>
        <w:ind w:firstLine="709"/>
        <w:jc w:val="center"/>
        <w:rPr>
          <w:rFonts w:ascii="Times New Roman" w:hAnsi="Times New Roman"/>
          <w:sz w:val="24"/>
          <w:szCs w:val="24"/>
        </w:rPr>
      </w:pPr>
    </w:p>
    <w:p w:rsidR="00B61770" w:rsidRDefault="009506FD" w:rsidP="007C7833">
      <w:pPr>
        <w:spacing w:after="0" w:line="240" w:lineRule="auto"/>
        <w:ind w:firstLine="708"/>
        <w:jc w:val="both"/>
        <w:rPr>
          <w:rFonts w:ascii="Times New Roman" w:hAnsi="Times New Roman"/>
          <w:sz w:val="24"/>
          <w:szCs w:val="24"/>
        </w:rPr>
      </w:pPr>
      <w:r>
        <w:rPr>
          <w:rFonts w:ascii="Times New Roman" w:hAnsi="Times New Roman"/>
          <w:sz w:val="24"/>
          <w:szCs w:val="24"/>
        </w:rPr>
        <w:t>1</w:t>
      </w:r>
      <w:r w:rsidR="0018723B">
        <w:rPr>
          <w:rFonts w:ascii="Times New Roman" w:hAnsi="Times New Roman"/>
          <w:sz w:val="24"/>
          <w:szCs w:val="24"/>
        </w:rPr>
        <w:t>5</w:t>
      </w:r>
      <w:r w:rsidRPr="008D3256">
        <w:rPr>
          <w:rFonts w:ascii="Times New Roman" w:hAnsi="Times New Roman"/>
          <w:sz w:val="24"/>
          <w:szCs w:val="24"/>
        </w:rPr>
        <w:t xml:space="preserve">. Настоящее решение вступает в силу с </w:t>
      </w:r>
      <w:r w:rsidR="00410ABB">
        <w:rPr>
          <w:rFonts w:ascii="Times New Roman" w:hAnsi="Times New Roman"/>
          <w:sz w:val="24"/>
          <w:szCs w:val="24"/>
        </w:rPr>
        <w:t>момента подписания и подлежит официальному опубликованию.</w:t>
      </w:r>
      <w:r>
        <w:rPr>
          <w:rFonts w:ascii="Times New Roman" w:hAnsi="Times New Roman"/>
          <w:sz w:val="24"/>
          <w:szCs w:val="24"/>
        </w:rPr>
        <w:tab/>
      </w:r>
    </w:p>
    <w:p w:rsidR="00F05AAC" w:rsidRDefault="00F05AAC" w:rsidP="007C7833">
      <w:pPr>
        <w:spacing w:after="0" w:line="240" w:lineRule="auto"/>
        <w:ind w:firstLine="708"/>
        <w:jc w:val="both"/>
        <w:rPr>
          <w:rFonts w:ascii="Times New Roman" w:hAnsi="Times New Roman"/>
          <w:sz w:val="24"/>
          <w:szCs w:val="24"/>
        </w:rPr>
      </w:pPr>
    </w:p>
    <w:p w:rsidR="009506FD" w:rsidRPr="008D3256" w:rsidRDefault="002B1BCF" w:rsidP="00F05AAC">
      <w:pPr>
        <w:spacing w:after="0" w:line="240" w:lineRule="auto"/>
        <w:ind w:firstLine="708"/>
        <w:jc w:val="both"/>
        <w:rPr>
          <w:rFonts w:ascii="Times New Roman" w:hAnsi="Times New Roman"/>
          <w:sz w:val="24"/>
          <w:szCs w:val="24"/>
        </w:rPr>
      </w:pPr>
      <w:r>
        <w:rPr>
          <w:rFonts w:ascii="Times New Roman" w:hAnsi="Times New Roman"/>
          <w:sz w:val="24"/>
          <w:szCs w:val="24"/>
        </w:rPr>
        <w:t>1</w:t>
      </w:r>
      <w:r w:rsidR="0018723B">
        <w:rPr>
          <w:rFonts w:ascii="Times New Roman" w:hAnsi="Times New Roman"/>
          <w:sz w:val="24"/>
          <w:szCs w:val="24"/>
        </w:rPr>
        <w:t>6</w:t>
      </w:r>
      <w:r w:rsidR="009506FD" w:rsidRPr="008D3256">
        <w:rPr>
          <w:rFonts w:ascii="Times New Roman" w:hAnsi="Times New Roman"/>
          <w:sz w:val="24"/>
          <w:szCs w:val="24"/>
        </w:rPr>
        <w:t>. Контроль  исполнения настоящего решения возложить на постоянную комиссию по бюджетной, налоговой, экономической политике и предпринимательству Михайловской городской Думы</w:t>
      </w:r>
      <w:r w:rsidR="000B1360">
        <w:rPr>
          <w:rFonts w:ascii="Times New Roman" w:hAnsi="Times New Roman"/>
          <w:sz w:val="24"/>
          <w:szCs w:val="24"/>
        </w:rPr>
        <w:t xml:space="preserve"> Волгоградской области</w:t>
      </w:r>
      <w:r w:rsidR="009506FD" w:rsidRPr="008D3256">
        <w:rPr>
          <w:rFonts w:ascii="Times New Roman" w:hAnsi="Times New Roman"/>
          <w:sz w:val="24"/>
          <w:szCs w:val="24"/>
        </w:rPr>
        <w:t>.</w:t>
      </w:r>
    </w:p>
    <w:p w:rsidR="009506FD" w:rsidRDefault="009506FD" w:rsidP="009506FD">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Председатель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Михайловской городской Думы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F05AAC">
        <w:rPr>
          <w:rFonts w:ascii="Times New Roman" w:hAnsi="Times New Roman"/>
          <w:b/>
          <w:sz w:val="24"/>
          <w:szCs w:val="24"/>
        </w:rPr>
        <w:t xml:space="preserve">           </w:t>
      </w:r>
      <w:r w:rsidRPr="00F034D1">
        <w:rPr>
          <w:rFonts w:ascii="Times New Roman" w:hAnsi="Times New Roman"/>
          <w:b/>
          <w:sz w:val="24"/>
          <w:szCs w:val="24"/>
        </w:rPr>
        <w:t xml:space="preserve">   </w:t>
      </w:r>
      <w:r w:rsidR="005870DB">
        <w:rPr>
          <w:rFonts w:ascii="Times New Roman" w:hAnsi="Times New Roman"/>
          <w:b/>
          <w:sz w:val="24"/>
          <w:szCs w:val="24"/>
        </w:rPr>
        <w:t>В.А. Круглов</w:t>
      </w:r>
    </w:p>
    <w:p w:rsidR="00F034D1" w:rsidRPr="00F034D1" w:rsidRDefault="00F034D1"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5AAC" w:rsidRDefault="00F05AAC" w:rsidP="00F034D1">
      <w:pPr>
        <w:suppressAutoHyphens/>
        <w:spacing w:after="0" w:line="240" w:lineRule="auto"/>
        <w:jc w:val="both"/>
        <w:rPr>
          <w:rFonts w:ascii="Times New Roman" w:hAnsi="Times New Roman"/>
          <w:b/>
          <w:sz w:val="24"/>
          <w:szCs w:val="24"/>
        </w:rPr>
      </w:pPr>
    </w:p>
    <w:p w:rsidR="00F034D1" w:rsidRPr="00F034D1" w:rsidRDefault="000B1360" w:rsidP="00F034D1">
      <w:pPr>
        <w:suppressAutoHyphens/>
        <w:spacing w:after="0" w:line="240" w:lineRule="auto"/>
        <w:jc w:val="both"/>
        <w:rPr>
          <w:rFonts w:ascii="Times New Roman" w:hAnsi="Times New Roman"/>
          <w:b/>
          <w:sz w:val="24"/>
          <w:szCs w:val="24"/>
        </w:rPr>
      </w:pPr>
      <w:r>
        <w:rPr>
          <w:rFonts w:ascii="Times New Roman" w:hAnsi="Times New Roman"/>
          <w:b/>
          <w:sz w:val="24"/>
          <w:szCs w:val="24"/>
        </w:rPr>
        <w:t>Г</w:t>
      </w:r>
      <w:r w:rsidR="00F034D1" w:rsidRPr="00F034D1">
        <w:rPr>
          <w:rFonts w:ascii="Times New Roman" w:hAnsi="Times New Roman"/>
          <w:b/>
          <w:sz w:val="24"/>
          <w:szCs w:val="24"/>
        </w:rPr>
        <w:t>лав</w:t>
      </w:r>
      <w:r>
        <w:rPr>
          <w:rFonts w:ascii="Times New Roman" w:hAnsi="Times New Roman"/>
          <w:b/>
          <w:sz w:val="24"/>
          <w:szCs w:val="24"/>
        </w:rPr>
        <w:t>а</w:t>
      </w:r>
      <w:r w:rsidR="00F034D1" w:rsidRPr="00F034D1">
        <w:rPr>
          <w:rFonts w:ascii="Times New Roman" w:hAnsi="Times New Roman"/>
          <w:b/>
          <w:sz w:val="24"/>
          <w:szCs w:val="24"/>
        </w:rPr>
        <w:t xml:space="preserve"> городского округа</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город Михайловка </w:t>
      </w:r>
    </w:p>
    <w:p w:rsidR="00F034D1" w:rsidRPr="00F034D1" w:rsidRDefault="00F034D1" w:rsidP="00F034D1">
      <w:pPr>
        <w:suppressAutoHyphens/>
        <w:spacing w:after="0" w:line="240" w:lineRule="auto"/>
        <w:jc w:val="both"/>
        <w:rPr>
          <w:rFonts w:ascii="Times New Roman" w:hAnsi="Times New Roman"/>
          <w:b/>
          <w:sz w:val="24"/>
          <w:szCs w:val="24"/>
        </w:rPr>
      </w:pPr>
      <w:r w:rsidRPr="00F034D1">
        <w:rPr>
          <w:rFonts w:ascii="Times New Roman" w:hAnsi="Times New Roman"/>
          <w:b/>
          <w:sz w:val="24"/>
          <w:szCs w:val="24"/>
        </w:rPr>
        <w:t xml:space="preserve">Волгоградской области                                                                             </w:t>
      </w:r>
      <w:r w:rsidR="000B1360">
        <w:rPr>
          <w:rFonts w:ascii="Times New Roman" w:hAnsi="Times New Roman"/>
          <w:b/>
          <w:sz w:val="24"/>
          <w:szCs w:val="24"/>
        </w:rPr>
        <w:t>А.В. Тюрин</w:t>
      </w:r>
    </w:p>
    <w:p w:rsidR="00F034D1" w:rsidRPr="00F034D1" w:rsidRDefault="00F034D1" w:rsidP="00F034D1">
      <w:pPr>
        <w:suppressAutoHyphens/>
        <w:spacing w:after="0" w:line="240" w:lineRule="auto"/>
        <w:jc w:val="both"/>
        <w:rPr>
          <w:rFonts w:ascii="Times New Roman" w:hAnsi="Times New Roman"/>
          <w:b/>
          <w:sz w:val="24"/>
          <w:szCs w:val="24"/>
        </w:rPr>
      </w:pPr>
    </w:p>
    <w:p w:rsidR="00332069" w:rsidRPr="00EB01A6" w:rsidRDefault="00F05AAC" w:rsidP="00F034D1">
      <w:pPr>
        <w:suppressAutoHyphens/>
        <w:spacing w:after="0" w:line="240" w:lineRule="auto"/>
        <w:jc w:val="both"/>
        <w:rPr>
          <w:rFonts w:ascii="Arial" w:hAnsi="Arial" w:cs="Arial"/>
          <w:color w:val="4A4D4F"/>
          <w:sz w:val="24"/>
          <w:szCs w:val="24"/>
        </w:rPr>
      </w:pPr>
      <w:r>
        <w:rPr>
          <w:rFonts w:ascii="Times New Roman" w:hAnsi="Times New Roman"/>
          <w:b/>
          <w:sz w:val="24"/>
          <w:szCs w:val="24"/>
        </w:rPr>
        <w:t>20 декабря</w:t>
      </w:r>
      <w:r w:rsidR="00EF0795">
        <w:rPr>
          <w:rFonts w:ascii="Times New Roman" w:hAnsi="Times New Roman"/>
          <w:b/>
          <w:sz w:val="24"/>
          <w:szCs w:val="24"/>
        </w:rPr>
        <w:t xml:space="preserve"> 202</w:t>
      </w:r>
      <w:r w:rsidR="00E537EF">
        <w:rPr>
          <w:rFonts w:ascii="Times New Roman" w:hAnsi="Times New Roman"/>
          <w:b/>
          <w:sz w:val="24"/>
          <w:szCs w:val="24"/>
        </w:rPr>
        <w:t>3</w:t>
      </w:r>
      <w:r>
        <w:rPr>
          <w:rFonts w:ascii="Times New Roman" w:hAnsi="Times New Roman"/>
          <w:b/>
          <w:sz w:val="24"/>
          <w:szCs w:val="24"/>
        </w:rPr>
        <w:t xml:space="preserve"> </w:t>
      </w:r>
      <w:r w:rsidR="00F034D1" w:rsidRPr="00F034D1">
        <w:rPr>
          <w:rFonts w:ascii="Times New Roman" w:hAnsi="Times New Roman"/>
          <w:b/>
          <w:sz w:val="24"/>
          <w:szCs w:val="24"/>
        </w:rPr>
        <w:t>г</w:t>
      </w:r>
      <w:r w:rsidR="00F034D1">
        <w:rPr>
          <w:rFonts w:ascii="Times New Roman" w:hAnsi="Times New Roman"/>
          <w:b/>
          <w:sz w:val="24"/>
          <w:szCs w:val="24"/>
        </w:rPr>
        <w:t>.</w:t>
      </w:r>
    </w:p>
    <w:sectPr w:rsidR="00332069" w:rsidRPr="00EB01A6" w:rsidSect="008159F3">
      <w:headerReference w:type="default" r:id="rId9"/>
      <w:pgSz w:w="11906" w:h="16838"/>
      <w:pgMar w:top="1134" w:right="70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6BB" w:rsidRDefault="006626BB" w:rsidP="00427EC3">
      <w:pPr>
        <w:spacing w:after="0" w:line="240" w:lineRule="auto"/>
      </w:pPr>
      <w:r>
        <w:separator/>
      </w:r>
    </w:p>
  </w:endnote>
  <w:endnote w:type="continuationSeparator" w:id="1">
    <w:p w:rsidR="006626BB" w:rsidRDefault="006626BB" w:rsidP="00427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6BB" w:rsidRDefault="006626BB" w:rsidP="00427EC3">
      <w:pPr>
        <w:spacing w:after="0" w:line="240" w:lineRule="auto"/>
      </w:pPr>
      <w:r>
        <w:separator/>
      </w:r>
    </w:p>
  </w:footnote>
  <w:footnote w:type="continuationSeparator" w:id="1">
    <w:p w:rsidR="006626BB" w:rsidRDefault="006626BB" w:rsidP="00427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273620"/>
      <w:docPartObj>
        <w:docPartGallery w:val="Page Numbers (Top of Page)"/>
        <w:docPartUnique/>
      </w:docPartObj>
    </w:sdtPr>
    <w:sdtContent>
      <w:p w:rsidR="006626BB" w:rsidRDefault="00E70AC0">
        <w:pPr>
          <w:pStyle w:val="a7"/>
          <w:jc w:val="center"/>
        </w:pPr>
        <w:r>
          <w:fldChar w:fldCharType="begin"/>
        </w:r>
        <w:r w:rsidR="006626BB">
          <w:instrText>PAGE   \* MERGEFORMAT</w:instrText>
        </w:r>
        <w:r>
          <w:fldChar w:fldCharType="separate"/>
        </w:r>
        <w:r w:rsidR="004120B6">
          <w:rPr>
            <w:noProof/>
          </w:rPr>
          <w:t>7</w:t>
        </w:r>
        <w:r>
          <w:fldChar w:fldCharType="end"/>
        </w:r>
      </w:p>
    </w:sdtContent>
  </w:sdt>
  <w:p w:rsidR="006626BB" w:rsidRDefault="006626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3E2B"/>
    <w:multiLevelType w:val="hybridMultilevel"/>
    <w:tmpl w:val="385EB768"/>
    <w:lvl w:ilvl="0" w:tplc="0686A48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7A00CA"/>
    <w:multiLevelType w:val="hybridMultilevel"/>
    <w:tmpl w:val="40E4FE1C"/>
    <w:lvl w:ilvl="0" w:tplc="D38EA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178177"/>
  </w:hdrShapeDefaults>
  <w:footnotePr>
    <w:footnote w:id="0"/>
    <w:footnote w:id="1"/>
  </w:footnotePr>
  <w:endnotePr>
    <w:endnote w:id="0"/>
    <w:endnote w:id="1"/>
  </w:endnotePr>
  <w:compat/>
  <w:rsids>
    <w:rsidRoot w:val="00226319"/>
    <w:rsid w:val="0000334D"/>
    <w:rsid w:val="00003FA2"/>
    <w:rsid w:val="00004E13"/>
    <w:rsid w:val="00005971"/>
    <w:rsid w:val="00014ED1"/>
    <w:rsid w:val="00021DEA"/>
    <w:rsid w:val="000258C8"/>
    <w:rsid w:val="00026CF9"/>
    <w:rsid w:val="00027940"/>
    <w:rsid w:val="00032D40"/>
    <w:rsid w:val="00034457"/>
    <w:rsid w:val="000364CA"/>
    <w:rsid w:val="0004359A"/>
    <w:rsid w:val="000457AE"/>
    <w:rsid w:val="0004678B"/>
    <w:rsid w:val="00047487"/>
    <w:rsid w:val="00050273"/>
    <w:rsid w:val="00052415"/>
    <w:rsid w:val="0005629B"/>
    <w:rsid w:val="00056749"/>
    <w:rsid w:val="00060480"/>
    <w:rsid w:val="00061A16"/>
    <w:rsid w:val="00063321"/>
    <w:rsid w:val="000679F4"/>
    <w:rsid w:val="000813B3"/>
    <w:rsid w:val="00081BE6"/>
    <w:rsid w:val="00083635"/>
    <w:rsid w:val="00084D0A"/>
    <w:rsid w:val="00085BC1"/>
    <w:rsid w:val="00086FA3"/>
    <w:rsid w:val="000A0CD3"/>
    <w:rsid w:val="000A3144"/>
    <w:rsid w:val="000A6237"/>
    <w:rsid w:val="000A6D3A"/>
    <w:rsid w:val="000A706A"/>
    <w:rsid w:val="000B0089"/>
    <w:rsid w:val="000B1360"/>
    <w:rsid w:val="000B361F"/>
    <w:rsid w:val="000B464C"/>
    <w:rsid w:val="000C3F20"/>
    <w:rsid w:val="000C6ECE"/>
    <w:rsid w:val="000D1E6A"/>
    <w:rsid w:val="000D63C0"/>
    <w:rsid w:val="000D7CD4"/>
    <w:rsid w:val="000E5145"/>
    <w:rsid w:val="000E73C2"/>
    <w:rsid w:val="000E7727"/>
    <w:rsid w:val="000F4282"/>
    <w:rsid w:val="00101D0F"/>
    <w:rsid w:val="001040F0"/>
    <w:rsid w:val="001108AC"/>
    <w:rsid w:val="001156FD"/>
    <w:rsid w:val="00117D92"/>
    <w:rsid w:val="001201DC"/>
    <w:rsid w:val="00120A91"/>
    <w:rsid w:val="00127D6F"/>
    <w:rsid w:val="00130BE6"/>
    <w:rsid w:val="00130D38"/>
    <w:rsid w:val="00144B8D"/>
    <w:rsid w:val="00145BEC"/>
    <w:rsid w:val="00145D97"/>
    <w:rsid w:val="00146E66"/>
    <w:rsid w:val="00152C05"/>
    <w:rsid w:val="00157607"/>
    <w:rsid w:val="00162510"/>
    <w:rsid w:val="001729D1"/>
    <w:rsid w:val="00183612"/>
    <w:rsid w:val="001836B3"/>
    <w:rsid w:val="00183EE8"/>
    <w:rsid w:val="00183F22"/>
    <w:rsid w:val="00184936"/>
    <w:rsid w:val="00186EF9"/>
    <w:rsid w:val="0018723B"/>
    <w:rsid w:val="0019574E"/>
    <w:rsid w:val="00196BF0"/>
    <w:rsid w:val="001B0A5A"/>
    <w:rsid w:val="001B45AB"/>
    <w:rsid w:val="001B5C4F"/>
    <w:rsid w:val="001B684D"/>
    <w:rsid w:val="001C6131"/>
    <w:rsid w:val="001C7A44"/>
    <w:rsid w:val="001D3A2A"/>
    <w:rsid w:val="001D48B7"/>
    <w:rsid w:val="001E0DA9"/>
    <w:rsid w:val="001E25AC"/>
    <w:rsid w:val="001E55F3"/>
    <w:rsid w:val="001E7D4C"/>
    <w:rsid w:val="00201793"/>
    <w:rsid w:val="00201F18"/>
    <w:rsid w:val="002040E7"/>
    <w:rsid w:val="0020433B"/>
    <w:rsid w:val="00204433"/>
    <w:rsid w:val="002051B3"/>
    <w:rsid w:val="0020523B"/>
    <w:rsid w:val="00211E0A"/>
    <w:rsid w:val="00212A6D"/>
    <w:rsid w:val="002168E1"/>
    <w:rsid w:val="00225946"/>
    <w:rsid w:val="00226319"/>
    <w:rsid w:val="002347AB"/>
    <w:rsid w:val="00240CCF"/>
    <w:rsid w:val="002421F0"/>
    <w:rsid w:val="00242549"/>
    <w:rsid w:val="00251B2B"/>
    <w:rsid w:val="00252ADC"/>
    <w:rsid w:val="00253F3E"/>
    <w:rsid w:val="00255807"/>
    <w:rsid w:val="00256ABF"/>
    <w:rsid w:val="00260225"/>
    <w:rsid w:val="002614D9"/>
    <w:rsid w:val="00261989"/>
    <w:rsid w:val="00261B4C"/>
    <w:rsid w:val="00267063"/>
    <w:rsid w:val="00274B58"/>
    <w:rsid w:val="002755A9"/>
    <w:rsid w:val="00277585"/>
    <w:rsid w:val="00280546"/>
    <w:rsid w:val="00283178"/>
    <w:rsid w:val="0029237A"/>
    <w:rsid w:val="00294812"/>
    <w:rsid w:val="002A20BD"/>
    <w:rsid w:val="002A636C"/>
    <w:rsid w:val="002B18EC"/>
    <w:rsid w:val="002B1BCF"/>
    <w:rsid w:val="002B3C56"/>
    <w:rsid w:val="002B6139"/>
    <w:rsid w:val="002B67F3"/>
    <w:rsid w:val="002C2E43"/>
    <w:rsid w:val="002C33EE"/>
    <w:rsid w:val="002C3A28"/>
    <w:rsid w:val="002D0924"/>
    <w:rsid w:val="002D1F45"/>
    <w:rsid w:val="002D2887"/>
    <w:rsid w:val="002D6337"/>
    <w:rsid w:val="002D71C7"/>
    <w:rsid w:val="002E3090"/>
    <w:rsid w:val="002E6574"/>
    <w:rsid w:val="002F0C4F"/>
    <w:rsid w:val="002F767A"/>
    <w:rsid w:val="00304FC4"/>
    <w:rsid w:val="0030680F"/>
    <w:rsid w:val="00312731"/>
    <w:rsid w:val="00314FB0"/>
    <w:rsid w:val="00325A6F"/>
    <w:rsid w:val="00325F05"/>
    <w:rsid w:val="0032606E"/>
    <w:rsid w:val="00326E56"/>
    <w:rsid w:val="00332069"/>
    <w:rsid w:val="0033223F"/>
    <w:rsid w:val="00332D7E"/>
    <w:rsid w:val="00332F0F"/>
    <w:rsid w:val="003334EC"/>
    <w:rsid w:val="003376BD"/>
    <w:rsid w:val="00337CDC"/>
    <w:rsid w:val="00361A27"/>
    <w:rsid w:val="003662E3"/>
    <w:rsid w:val="003769C7"/>
    <w:rsid w:val="00385AB7"/>
    <w:rsid w:val="00390A7A"/>
    <w:rsid w:val="003967FF"/>
    <w:rsid w:val="003A0DD3"/>
    <w:rsid w:val="003A14C2"/>
    <w:rsid w:val="003A59CB"/>
    <w:rsid w:val="003B154E"/>
    <w:rsid w:val="003B5ECD"/>
    <w:rsid w:val="003B729D"/>
    <w:rsid w:val="003B7BD6"/>
    <w:rsid w:val="003C1858"/>
    <w:rsid w:val="003C2618"/>
    <w:rsid w:val="003D22CD"/>
    <w:rsid w:val="003D381D"/>
    <w:rsid w:val="003D4A24"/>
    <w:rsid w:val="003D7739"/>
    <w:rsid w:val="003E481A"/>
    <w:rsid w:val="003F7A32"/>
    <w:rsid w:val="00410ABB"/>
    <w:rsid w:val="004120B6"/>
    <w:rsid w:val="004170FF"/>
    <w:rsid w:val="0042092F"/>
    <w:rsid w:val="00422AB2"/>
    <w:rsid w:val="00423CE3"/>
    <w:rsid w:val="00424D57"/>
    <w:rsid w:val="00425082"/>
    <w:rsid w:val="00427EC3"/>
    <w:rsid w:val="0044515A"/>
    <w:rsid w:val="00447F1F"/>
    <w:rsid w:val="00450749"/>
    <w:rsid w:val="00455E14"/>
    <w:rsid w:val="00457161"/>
    <w:rsid w:val="00457F9C"/>
    <w:rsid w:val="004614FE"/>
    <w:rsid w:val="00462BD4"/>
    <w:rsid w:val="00463ABD"/>
    <w:rsid w:val="00466A1D"/>
    <w:rsid w:val="00466E17"/>
    <w:rsid w:val="004672EC"/>
    <w:rsid w:val="0046734E"/>
    <w:rsid w:val="004701CB"/>
    <w:rsid w:val="00472625"/>
    <w:rsid w:val="00472945"/>
    <w:rsid w:val="00481938"/>
    <w:rsid w:val="0048588E"/>
    <w:rsid w:val="00490837"/>
    <w:rsid w:val="0049304C"/>
    <w:rsid w:val="0049641C"/>
    <w:rsid w:val="004A0900"/>
    <w:rsid w:val="004A1692"/>
    <w:rsid w:val="004B3C22"/>
    <w:rsid w:val="004B3E22"/>
    <w:rsid w:val="004B62F7"/>
    <w:rsid w:val="004C0EBF"/>
    <w:rsid w:val="004C5DF9"/>
    <w:rsid w:val="004C67B4"/>
    <w:rsid w:val="004C7779"/>
    <w:rsid w:val="004D08B9"/>
    <w:rsid w:val="004D0F64"/>
    <w:rsid w:val="004E1F78"/>
    <w:rsid w:val="004F3327"/>
    <w:rsid w:val="004F5498"/>
    <w:rsid w:val="005006D9"/>
    <w:rsid w:val="0050463C"/>
    <w:rsid w:val="005049E3"/>
    <w:rsid w:val="0051507A"/>
    <w:rsid w:val="00520279"/>
    <w:rsid w:val="00522C93"/>
    <w:rsid w:val="00522C9B"/>
    <w:rsid w:val="00525F95"/>
    <w:rsid w:val="005424F0"/>
    <w:rsid w:val="00544565"/>
    <w:rsid w:val="00545780"/>
    <w:rsid w:val="00545C59"/>
    <w:rsid w:val="00546733"/>
    <w:rsid w:val="00552DE3"/>
    <w:rsid w:val="00556A31"/>
    <w:rsid w:val="00556EE0"/>
    <w:rsid w:val="005652AE"/>
    <w:rsid w:val="00570FE4"/>
    <w:rsid w:val="00571099"/>
    <w:rsid w:val="00571DB8"/>
    <w:rsid w:val="00574495"/>
    <w:rsid w:val="00575272"/>
    <w:rsid w:val="00580FD3"/>
    <w:rsid w:val="00583A7C"/>
    <w:rsid w:val="0058576E"/>
    <w:rsid w:val="005870DB"/>
    <w:rsid w:val="005900B1"/>
    <w:rsid w:val="00590BF9"/>
    <w:rsid w:val="00591568"/>
    <w:rsid w:val="005968CF"/>
    <w:rsid w:val="005A0DA4"/>
    <w:rsid w:val="005A2622"/>
    <w:rsid w:val="005A6C13"/>
    <w:rsid w:val="005B145F"/>
    <w:rsid w:val="005B4467"/>
    <w:rsid w:val="005B5680"/>
    <w:rsid w:val="005C06C0"/>
    <w:rsid w:val="005C0C14"/>
    <w:rsid w:val="005C5291"/>
    <w:rsid w:val="005C6E56"/>
    <w:rsid w:val="005D23F4"/>
    <w:rsid w:val="005D3AF0"/>
    <w:rsid w:val="005D70E3"/>
    <w:rsid w:val="005E070E"/>
    <w:rsid w:val="005F03AF"/>
    <w:rsid w:val="005F7674"/>
    <w:rsid w:val="006034DD"/>
    <w:rsid w:val="00603B98"/>
    <w:rsid w:val="00604AFA"/>
    <w:rsid w:val="00612428"/>
    <w:rsid w:val="006133B8"/>
    <w:rsid w:val="00613682"/>
    <w:rsid w:val="00617E03"/>
    <w:rsid w:val="0063249D"/>
    <w:rsid w:val="00632658"/>
    <w:rsid w:val="00632C39"/>
    <w:rsid w:val="0063513D"/>
    <w:rsid w:val="00637FEB"/>
    <w:rsid w:val="006425FC"/>
    <w:rsid w:val="006503BD"/>
    <w:rsid w:val="00655068"/>
    <w:rsid w:val="006557D4"/>
    <w:rsid w:val="00656B48"/>
    <w:rsid w:val="006611A8"/>
    <w:rsid w:val="006623EB"/>
    <w:rsid w:val="006626BB"/>
    <w:rsid w:val="00674140"/>
    <w:rsid w:val="006819FE"/>
    <w:rsid w:val="006821DA"/>
    <w:rsid w:val="0068374E"/>
    <w:rsid w:val="00686522"/>
    <w:rsid w:val="00690362"/>
    <w:rsid w:val="00690C69"/>
    <w:rsid w:val="00695460"/>
    <w:rsid w:val="006967D0"/>
    <w:rsid w:val="006969E1"/>
    <w:rsid w:val="006A0882"/>
    <w:rsid w:val="006B0FF7"/>
    <w:rsid w:val="006B3793"/>
    <w:rsid w:val="006B56DF"/>
    <w:rsid w:val="006B67F3"/>
    <w:rsid w:val="006C5E24"/>
    <w:rsid w:val="006D156C"/>
    <w:rsid w:val="006D2D1E"/>
    <w:rsid w:val="006D488C"/>
    <w:rsid w:val="006D706C"/>
    <w:rsid w:val="006D7D15"/>
    <w:rsid w:val="006E2A27"/>
    <w:rsid w:val="006E2CCB"/>
    <w:rsid w:val="006E7285"/>
    <w:rsid w:val="00701066"/>
    <w:rsid w:val="007067FD"/>
    <w:rsid w:val="0071056E"/>
    <w:rsid w:val="00710BB2"/>
    <w:rsid w:val="00710E80"/>
    <w:rsid w:val="0072080A"/>
    <w:rsid w:val="00720F85"/>
    <w:rsid w:val="007228A5"/>
    <w:rsid w:val="007234A7"/>
    <w:rsid w:val="00725590"/>
    <w:rsid w:val="00725D20"/>
    <w:rsid w:val="00727638"/>
    <w:rsid w:val="00731E86"/>
    <w:rsid w:val="00737CED"/>
    <w:rsid w:val="00746A28"/>
    <w:rsid w:val="0075258E"/>
    <w:rsid w:val="00756276"/>
    <w:rsid w:val="00773308"/>
    <w:rsid w:val="00775285"/>
    <w:rsid w:val="00777A2A"/>
    <w:rsid w:val="00786C59"/>
    <w:rsid w:val="00786F04"/>
    <w:rsid w:val="007902AF"/>
    <w:rsid w:val="00793D84"/>
    <w:rsid w:val="0079652D"/>
    <w:rsid w:val="00797856"/>
    <w:rsid w:val="007A5EFB"/>
    <w:rsid w:val="007A66A1"/>
    <w:rsid w:val="007B2E91"/>
    <w:rsid w:val="007B79C9"/>
    <w:rsid w:val="007C5286"/>
    <w:rsid w:val="007C7833"/>
    <w:rsid w:val="007D5222"/>
    <w:rsid w:val="007E5982"/>
    <w:rsid w:val="007F2FF5"/>
    <w:rsid w:val="00800A27"/>
    <w:rsid w:val="0081094E"/>
    <w:rsid w:val="00812C05"/>
    <w:rsid w:val="008159F3"/>
    <w:rsid w:val="00822A2E"/>
    <w:rsid w:val="00833899"/>
    <w:rsid w:val="00834126"/>
    <w:rsid w:val="00836AE8"/>
    <w:rsid w:val="00840CDF"/>
    <w:rsid w:val="0084316A"/>
    <w:rsid w:val="00844731"/>
    <w:rsid w:val="008458E0"/>
    <w:rsid w:val="00845CC7"/>
    <w:rsid w:val="00854181"/>
    <w:rsid w:val="00857F5B"/>
    <w:rsid w:val="00860598"/>
    <w:rsid w:val="00861400"/>
    <w:rsid w:val="00864DF3"/>
    <w:rsid w:val="0086546F"/>
    <w:rsid w:val="008679BD"/>
    <w:rsid w:val="00873146"/>
    <w:rsid w:val="008746D1"/>
    <w:rsid w:val="00884DF3"/>
    <w:rsid w:val="00896076"/>
    <w:rsid w:val="008A1827"/>
    <w:rsid w:val="008A1F73"/>
    <w:rsid w:val="008A2940"/>
    <w:rsid w:val="008A483D"/>
    <w:rsid w:val="008A48CF"/>
    <w:rsid w:val="008C40BF"/>
    <w:rsid w:val="008C58B2"/>
    <w:rsid w:val="008C5B51"/>
    <w:rsid w:val="008C7018"/>
    <w:rsid w:val="008D6C77"/>
    <w:rsid w:val="008E1E20"/>
    <w:rsid w:val="008F07B5"/>
    <w:rsid w:val="008F1FBC"/>
    <w:rsid w:val="008F403A"/>
    <w:rsid w:val="008F624F"/>
    <w:rsid w:val="008F673D"/>
    <w:rsid w:val="0090143E"/>
    <w:rsid w:val="00902236"/>
    <w:rsid w:val="00902BCC"/>
    <w:rsid w:val="00904DA1"/>
    <w:rsid w:val="00911482"/>
    <w:rsid w:val="00911567"/>
    <w:rsid w:val="009124B5"/>
    <w:rsid w:val="00921D3F"/>
    <w:rsid w:val="00921F46"/>
    <w:rsid w:val="009227DE"/>
    <w:rsid w:val="009243D0"/>
    <w:rsid w:val="00927324"/>
    <w:rsid w:val="00932D4B"/>
    <w:rsid w:val="009332D7"/>
    <w:rsid w:val="00941297"/>
    <w:rsid w:val="00942DEA"/>
    <w:rsid w:val="00945FCC"/>
    <w:rsid w:val="00947385"/>
    <w:rsid w:val="00947EE5"/>
    <w:rsid w:val="009502A9"/>
    <w:rsid w:val="009506FD"/>
    <w:rsid w:val="00951804"/>
    <w:rsid w:val="00956B7D"/>
    <w:rsid w:val="00961BF7"/>
    <w:rsid w:val="00965E21"/>
    <w:rsid w:val="0097091E"/>
    <w:rsid w:val="0097428C"/>
    <w:rsid w:val="0097716C"/>
    <w:rsid w:val="00977267"/>
    <w:rsid w:val="0098066A"/>
    <w:rsid w:val="00980F64"/>
    <w:rsid w:val="0098466B"/>
    <w:rsid w:val="009940B5"/>
    <w:rsid w:val="0099712A"/>
    <w:rsid w:val="009A0D88"/>
    <w:rsid w:val="009A47EF"/>
    <w:rsid w:val="009B382C"/>
    <w:rsid w:val="009B4F90"/>
    <w:rsid w:val="009C07DD"/>
    <w:rsid w:val="009C359F"/>
    <w:rsid w:val="009C4558"/>
    <w:rsid w:val="009D22C9"/>
    <w:rsid w:val="009D4AFC"/>
    <w:rsid w:val="009D6269"/>
    <w:rsid w:val="009D6D33"/>
    <w:rsid w:val="009D789A"/>
    <w:rsid w:val="009E343A"/>
    <w:rsid w:val="009F55C7"/>
    <w:rsid w:val="009F6E67"/>
    <w:rsid w:val="00A06598"/>
    <w:rsid w:val="00A10B35"/>
    <w:rsid w:val="00A12A6A"/>
    <w:rsid w:val="00A172C1"/>
    <w:rsid w:val="00A247C3"/>
    <w:rsid w:val="00A251C8"/>
    <w:rsid w:val="00A256D6"/>
    <w:rsid w:val="00A31977"/>
    <w:rsid w:val="00A37683"/>
    <w:rsid w:val="00A442C7"/>
    <w:rsid w:val="00A4689B"/>
    <w:rsid w:val="00A57AF8"/>
    <w:rsid w:val="00A63B74"/>
    <w:rsid w:val="00A67564"/>
    <w:rsid w:val="00A67FB0"/>
    <w:rsid w:val="00A70424"/>
    <w:rsid w:val="00A8047A"/>
    <w:rsid w:val="00A831CD"/>
    <w:rsid w:val="00A91E74"/>
    <w:rsid w:val="00A941E9"/>
    <w:rsid w:val="00A946BB"/>
    <w:rsid w:val="00A95989"/>
    <w:rsid w:val="00A966DB"/>
    <w:rsid w:val="00AA10F9"/>
    <w:rsid w:val="00AA1F18"/>
    <w:rsid w:val="00AB5F4E"/>
    <w:rsid w:val="00AC2836"/>
    <w:rsid w:val="00AC5291"/>
    <w:rsid w:val="00AC6DC6"/>
    <w:rsid w:val="00AD0B05"/>
    <w:rsid w:val="00AD131A"/>
    <w:rsid w:val="00AD35ED"/>
    <w:rsid w:val="00AD4348"/>
    <w:rsid w:val="00AE0A22"/>
    <w:rsid w:val="00AE2CB8"/>
    <w:rsid w:val="00AF0E55"/>
    <w:rsid w:val="00B039B5"/>
    <w:rsid w:val="00B056AC"/>
    <w:rsid w:val="00B06ABF"/>
    <w:rsid w:val="00B0741C"/>
    <w:rsid w:val="00B11B0D"/>
    <w:rsid w:val="00B2043B"/>
    <w:rsid w:val="00B2135D"/>
    <w:rsid w:val="00B2185A"/>
    <w:rsid w:val="00B32DF5"/>
    <w:rsid w:val="00B330AF"/>
    <w:rsid w:val="00B33976"/>
    <w:rsid w:val="00B364DA"/>
    <w:rsid w:val="00B36F27"/>
    <w:rsid w:val="00B42F9D"/>
    <w:rsid w:val="00B43D25"/>
    <w:rsid w:val="00B43EF0"/>
    <w:rsid w:val="00B4481A"/>
    <w:rsid w:val="00B45108"/>
    <w:rsid w:val="00B51E56"/>
    <w:rsid w:val="00B53481"/>
    <w:rsid w:val="00B534D3"/>
    <w:rsid w:val="00B61770"/>
    <w:rsid w:val="00B64CB0"/>
    <w:rsid w:val="00B66BA1"/>
    <w:rsid w:val="00B67871"/>
    <w:rsid w:val="00B73D0E"/>
    <w:rsid w:val="00B73FA3"/>
    <w:rsid w:val="00B74D74"/>
    <w:rsid w:val="00B760F6"/>
    <w:rsid w:val="00B7719B"/>
    <w:rsid w:val="00B805FD"/>
    <w:rsid w:val="00B848F9"/>
    <w:rsid w:val="00BA05AF"/>
    <w:rsid w:val="00BA4EF9"/>
    <w:rsid w:val="00BA577F"/>
    <w:rsid w:val="00BB0E05"/>
    <w:rsid w:val="00BB0E82"/>
    <w:rsid w:val="00BB4E78"/>
    <w:rsid w:val="00BB51B0"/>
    <w:rsid w:val="00BC2DFA"/>
    <w:rsid w:val="00BC51E6"/>
    <w:rsid w:val="00BD289A"/>
    <w:rsid w:val="00BD31A6"/>
    <w:rsid w:val="00BD7232"/>
    <w:rsid w:val="00BE032D"/>
    <w:rsid w:val="00BE0372"/>
    <w:rsid w:val="00BE54AA"/>
    <w:rsid w:val="00BF6389"/>
    <w:rsid w:val="00BF6459"/>
    <w:rsid w:val="00BF699F"/>
    <w:rsid w:val="00C0315D"/>
    <w:rsid w:val="00C07102"/>
    <w:rsid w:val="00C10CF4"/>
    <w:rsid w:val="00C32138"/>
    <w:rsid w:val="00C32524"/>
    <w:rsid w:val="00C33B02"/>
    <w:rsid w:val="00C37C1F"/>
    <w:rsid w:val="00C409B5"/>
    <w:rsid w:val="00C45BFA"/>
    <w:rsid w:val="00C50472"/>
    <w:rsid w:val="00C54A36"/>
    <w:rsid w:val="00C56A1D"/>
    <w:rsid w:val="00C622D8"/>
    <w:rsid w:val="00C63BE4"/>
    <w:rsid w:val="00C700E7"/>
    <w:rsid w:val="00C81060"/>
    <w:rsid w:val="00C86CBA"/>
    <w:rsid w:val="00C906AE"/>
    <w:rsid w:val="00C90B75"/>
    <w:rsid w:val="00C912CC"/>
    <w:rsid w:val="00C914FB"/>
    <w:rsid w:val="00C920C5"/>
    <w:rsid w:val="00C922C2"/>
    <w:rsid w:val="00C933D3"/>
    <w:rsid w:val="00CA1ED0"/>
    <w:rsid w:val="00CA742F"/>
    <w:rsid w:val="00CB6AA0"/>
    <w:rsid w:val="00CC18D8"/>
    <w:rsid w:val="00CC35E5"/>
    <w:rsid w:val="00CC7422"/>
    <w:rsid w:val="00CD1F80"/>
    <w:rsid w:val="00CD4E30"/>
    <w:rsid w:val="00CF066A"/>
    <w:rsid w:val="00CF227A"/>
    <w:rsid w:val="00CF541F"/>
    <w:rsid w:val="00CF7DE6"/>
    <w:rsid w:val="00D00881"/>
    <w:rsid w:val="00D019FC"/>
    <w:rsid w:val="00D02655"/>
    <w:rsid w:val="00D035CA"/>
    <w:rsid w:val="00D04395"/>
    <w:rsid w:val="00D047C3"/>
    <w:rsid w:val="00D04EF2"/>
    <w:rsid w:val="00D04F02"/>
    <w:rsid w:val="00D172EB"/>
    <w:rsid w:val="00D178A9"/>
    <w:rsid w:val="00D2200A"/>
    <w:rsid w:val="00D22D28"/>
    <w:rsid w:val="00D358E3"/>
    <w:rsid w:val="00D36032"/>
    <w:rsid w:val="00D36C9F"/>
    <w:rsid w:val="00D41832"/>
    <w:rsid w:val="00D44C16"/>
    <w:rsid w:val="00D44E2C"/>
    <w:rsid w:val="00D459A8"/>
    <w:rsid w:val="00D50C99"/>
    <w:rsid w:val="00D54CF8"/>
    <w:rsid w:val="00D566FD"/>
    <w:rsid w:val="00D60B55"/>
    <w:rsid w:val="00D710BB"/>
    <w:rsid w:val="00D75E9A"/>
    <w:rsid w:val="00D767E8"/>
    <w:rsid w:val="00D80891"/>
    <w:rsid w:val="00D82C9C"/>
    <w:rsid w:val="00D854DA"/>
    <w:rsid w:val="00D86BFC"/>
    <w:rsid w:val="00D8721A"/>
    <w:rsid w:val="00D9280A"/>
    <w:rsid w:val="00D950F0"/>
    <w:rsid w:val="00D96375"/>
    <w:rsid w:val="00DA39FF"/>
    <w:rsid w:val="00DB0966"/>
    <w:rsid w:val="00DB0A20"/>
    <w:rsid w:val="00DB0F47"/>
    <w:rsid w:val="00DB2D06"/>
    <w:rsid w:val="00DB4320"/>
    <w:rsid w:val="00DB5C3F"/>
    <w:rsid w:val="00DB5DF7"/>
    <w:rsid w:val="00DB5EDB"/>
    <w:rsid w:val="00DB5FEE"/>
    <w:rsid w:val="00DB7E49"/>
    <w:rsid w:val="00DC1D33"/>
    <w:rsid w:val="00DC6798"/>
    <w:rsid w:val="00DC744A"/>
    <w:rsid w:val="00DD31D8"/>
    <w:rsid w:val="00DD752A"/>
    <w:rsid w:val="00DF4E66"/>
    <w:rsid w:val="00E014D4"/>
    <w:rsid w:val="00E0319E"/>
    <w:rsid w:val="00E178F3"/>
    <w:rsid w:val="00E210E1"/>
    <w:rsid w:val="00E226B6"/>
    <w:rsid w:val="00E23498"/>
    <w:rsid w:val="00E2424A"/>
    <w:rsid w:val="00E242CE"/>
    <w:rsid w:val="00E27103"/>
    <w:rsid w:val="00E30656"/>
    <w:rsid w:val="00E3241F"/>
    <w:rsid w:val="00E415E9"/>
    <w:rsid w:val="00E41B84"/>
    <w:rsid w:val="00E4205B"/>
    <w:rsid w:val="00E44F90"/>
    <w:rsid w:val="00E51B2A"/>
    <w:rsid w:val="00E537EF"/>
    <w:rsid w:val="00E54970"/>
    <w:rsid w:val="00E60AD9"/>
    <w:rsid w:val="00E60CEB"/>
    <w:rsid w:val="00E64027"/>
    <w:rsid w:val="00E70AC0"/>
    <w:rsid w:val="00E717E4"/>
    <w:rsid w:val="00E73A13"/>
    <w:rsid w:val="00E77040"/>
    <w:rsid w:val="00E772C8"/>
    <w:rsid w:val="00E77D21"/>
    <w:rsid w:val="00E81AB1"/>
    <w:rsid w:val="00E93FEA"/>
    <w:rsid w:val="00E95A54"/>
    <w:rsid w:val="00EA7F35"/>
    <w:rsid w:val="00EB01A6"/>
    <w:rsid w:val="00EB48BF"/>
    <w:rsid w:val="00EC1D89"/>
    <w:rsid w:val="00EC22E5"/>
    <w:rsid w:val="00EC2CAA"/>
    <w:rsid w:val="00EC3ADE"/>
    <w:rsid w:val="00EC6A54"/>
    <w:rsid w:val="00EE21DA"/>
    <w:rsid w:val="00EE4A5F"/>
    <w:rsid w:val="00EE5D50"/>
    <w:rsid w:val="00EE5F1D"/>
    <w:rsid w:val="00EF014C"/>
    <w:rsid w:val="00EF0795"/>
    <w:rsid w:val="00EF09E3"/>
    <w:rsid w:val="00EF29F0"/>
    <w:rsid w:val="00F03329"/>
    <w:rsid w:val="00F034D1"/>
    <w:rsid w:val="00F05AAC"/>
    <w:rsid w:val="00F10060"/>
    <w:rsid w:val="00F1408B"/>
    <w:rsid w:val="00F202D2"/>
    <w:rsid w:val="00F22FB1"/>
    <w:rsid w:val="00F24C9F"/>
    <w:rsid w:val="00F26C36"/>
    <w:rsid w:val="00F313F8"/>
    <w:rsid w:val="00F36768"/>
    <w:rsid w:val="00F41285"/>
    <w:rsid w:val="00F43246"/>
    <w:rsid w:val="00F43D9A"/>
    <w:rsid w:val="00F45378"/>
    <w:rsid w:val="00F4567D"/>
    <w:rsid w:val="00F54757"/>
    <w:rsid w:val="00F57E74"/>
    <w:rsid w:val="00F65A4B"/>
    <w:rsid w:val="00F67A68"/>
    <w:rsid w:val="00F72C9A"/>
    <w:rsid w:val="00F76CE9"/>
    <w:rsid w:val="00F80389"/>
    <w:rsid w:val="00F81D9C"/>
    <w:rsid w:val="00F828C4"/>
    <w:rsid w:val="00F868F8"/>
    <w:rsid w:val="00F873DB"/>
    <w:rsid w:val="00F94D6B"/>
    <w:rsid w:val="00F970C6"/>
    <w:rsid w:val="00FA7E5A"/>
    <w:rsid w:val="00FB25A3"/>
    <w:rsid w:val="00FB4F88"/>
    <w:rsid w:val="00FB579A"/>
    <w:rsid w:val="00FC02BA"/>
    <w:rsid w:val="00FC1507"/>
    <w:rsid w:val="00FC2F8E"/>
    <w:rsid w:val="00FC4557"/>
    <w:rsid w:val="00FC6261"/>
    <w:rsid w:val="00FD09D5"/>
    <w:rsid w:val="00FE4BBB"/>
    <w:rsid w:val="00FE51CC"/>
    <w:rsid w:val="00FE6673"/>
    <w:rsid w:val="00FF1096"/>
    <w:rsid w:val="00FF3EE7"/>
    <w:rsid w:val="00FF5057"/>
    <w:rsid w:val="00FF6982"/>
    <w:rsid w:val="00FF6D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89"/>
    <w:rPr>
      <w:rFonts w:ascii="Calibri" w:eastAsia="Calibri" w:hAnsi="Calibri" w:cs="Times New Roman"/>
    </w:rPr>
  </w:style>
  <w:style w:type="paragraph" w:styleId="1">
    <w:name w:val="heading 1"/>
    <w:basedOn w:val="a"/>
    <w:next w:val="a"/>
    <w:link w:val="10"/>
    <w:uiPriority w:val="9"/>
    <w:qFormat/>
    <w:rsid w:val="0050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049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049E3"/>
    <w:pPr>
      <w:shd w:val="clear" w:color="auto" w:fill="F5F5F5"/>
      <w:spacing w:before="240" w:after="240" w:line="240" w:lineRule="auto"/>
      <w:outlineLvl w:val="2"/>
    </w:pPr>
    <w:rPr>
      <w:rFonts w:ascii="Georgia" w:eastAsia="Times New Roman" w:hAnsi="Georgia"/>
      <w:b/>
      <w:bCs/>
      <w:color w:val="80808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E22"/>
    <w:pPr>
      <w:ind w:left="720"/>
      <w:contextualSpacing/>
    </w:pPr>
  </w:style>
  <w:style w:type="table" w:styleId="a4">
    <w:name w:val="Table Grid"/>
    <w:basedOn w:val="a1"/>
    <w:uiPriority w:val="59"/>
    <w:rsid w:val="005A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83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3178"/>
    <w:rPr>
      <w:rFonts w:ascii="Tahoma" w:eastAsia="Calibri" w:hAnsi="Tahoma" w:cs="Tahoma"/>
      <w:sz w:val="16"/>
      <w:szCs w:val="16"/>
    </w:rPr>
  </w:style>
  <w:style w:type="paragraph" w:customStyle="1" w:styleId="ConsPlusNormal">
    <w:name w:val="ConsPlusNormal"/>
    <w:rsid w:val="00C914FB"/>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27EC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7EC3"/>
    <w:rPr>
      <w:rFonts w:ascii="Calibri" w:eastAsia="Calibri" w:hAnsi="Calibri" w:cs="Times New Roman"/>
    </w:rPr>
  </w:style>
  <w:style w:type="paragraph" w:styleId="a9">
    <w:name w:val="footer"/>
    <w:basedOn w:val="a"/>
    <w:link w:val="aa"/>
    <w:uiPriority w:val="99"/>
    <w:unhideWhenUsed/>
    <w:rsid w:val="00427EC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7EC3"/>
    <w:rPr>
      <w:rFonts w:ascii="Calibri" w:eastAsia="Calibri" w:hAnsi="Calibri" w:cs="Times New Roman"/>
    </w:rPr>
  </w:style>
  <w:style w:type="character" w:styleId="ab">
    <w:name w:val="Hyperlink"/>
    <w:basedOn w:val="a0"/>
    <w:uiPriority w:val="99"/>
    <w:semiHidden/>
    <w:unhideWhenUsed/>
    <w:rsid w:val="00332D7E"/>
    <w:rPr>
      <w:color w:val="0000FF"/>
      <w:u w:val="single"/>
    </w:rPr>
  </w:style>
  <w:style w:type="character" w:styleId="ac">
    <w:name w:val="FollowedHyperlink"/>
    <w:basedOn w:val="a0"/>
    <w:uiPriority w:val="99"/>
    <w:semiHidden/>
    <w:unhideWhenUsed/>
    <w:rsid w:val="00332D7E"/>
    <w:rPr>
      <w:color w:val="800080"/>
      <w:u w:val="single"/>
    </w:rPr>
  </w:style>
  <w:style w:type="paragraph" w:customStyle="1" w:styleId="xl66">
    <w:name w:val="xl66"/>
    <w:basedOn w:val="a"/>
    <w:rsid w:val="00332D7E"/>
    <w:pPr>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67">
    <w:name w:val="xl67"/>
    <w:basedOn w:val="a"/>
    <w:rsid w:val="00332D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1">
    <w:name w:val="xl7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2">
    <w:name w:val="xl7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4">
    <w:name w:val="xl7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76">
    <w:name w:val="xl76"/>
    <w:basedOn w:val="a"/>
    <w:rsid w:val="00332D7E"/>
    <w:pPr>
      <w:spacing w:before="100" w:beforeAutospacing="1" w:after="100" w:afterAutospacing="1" w:line="240" w:lineRule="auto"/>
    </w:pPr>
    <w:rPr>
      <w:rFonts w:ascii="Tahoma" w:eastAsia="Times New Roman" w:hAnsi="Tahoma" w:cs="Tahoma"/>
      <w:color w:val="FF0000"/>
      <w:sz w:val="24"/>
      <w:szCs w:val="24"/>
      <w:lang w:eastAsia="ru-RU"/>
    </w:rPr>
  </w:style>
  <w:style w:type="paragraph" w:customStyle="1" w:styleId="xl77">
    <w:name w:val="xl77"/>
    <w:basedOn w:val="a"/>
    <w:rsid w:val="00332D7E"/>
    <w:pPr>
      <w:spacing w:before="100" w:beforeAutospacing="1" w:after="100" w:afterAutospacing="1" w:line="240" w:lineRule="auto"/>
    </w:pPr>
    <w:rPr>
      <w:rFonts w:ascii="Tahoma" w:eastAsia="Times New Roman" w:hAnsi="Tahoma" w:cs="Tahoma"/>
      <w:color w:val="0070C0"/>
      <w:sz w:val="24"/>
      <w:szCs w:val="24"/>
      <w:lang w:eastAsia="ru-RU"/>
    </w:rPr>
  </w:style>
  <w:style w:type="paragraph" w:customStyle="1" w:styleId="xl78">
    <w:name w:val="xl78"/>
    <w:basedOn w:val="a"/>
    <w:rsid w:val="00332D7E"/>
    <w:pPr>
      <w:spacing w:before="100" w:beforeAutospacing="1" w:after="100" w:afterAutospacing="1" w:line="240" w:lineRule="auto"/>
    </w:pPr>
    <w:rPr>
      <w:rFonts w:ascii="Tahoma" w:eastAsia="Times New Roman" w:hAnsi="Tahoma" w:cs="Tahoma"/>
      <w:sz w:val="24"/>
      <w:szCs w:val="24"/>
      <w:lang w:eastAsia="ru-RU"/>
    </w:rPr>
  </w:style>
  <w:style w:type="paragraph" w:customStyle="1" w:styleId="xl79">
    <w:name w:val="xl7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0">
    <w:name w:val="xl8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2">
    <w:name w:val="xl8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3">
    <w:name w:val="xl8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4">
    <w:name w:val="xl8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5">
    <w:name w:val="xl8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332D7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8">
    <w:name w:val="xl88"/>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0">
    <w:name w:val="xl90"/>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4"/>
      <w:szCs w:val="24"/>
      <w:lang w:eastAsia="ru-RU"/>
    </w:rPr>
  </w:style>
  <w:style w:type="paragraph" w:customStyle="1" w:styleId="xl92">
    <w:name w:val="xl92"/>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4">
    <w:name w:val="xl94"/>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5">
    <w:name w:val="xl95"/>
    <w:basedOn w:val="a"/>
    <w:rsid w:val="00332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332D7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332D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332D7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332D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332D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332D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3">
    <w:name w:val="xl103"/>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5">
    <w:name w:val="xl105"/>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7">
    <w:name w:val="xl107"/>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09">
    <w:name w:val="xl10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12">
    <w:name w:val="xl112"/>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3">
    <w:name w:val="xl113"/>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4">
    <w:name w:val="xl11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5">
    <w:name w:val="xl11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6">
    <w:name w:val="xl11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117">
    <w:name w:val="xl11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9">
    <w:name w:val="xl11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
    <w:rsid w:val="00212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212A6D"/>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28">
    <w:name w:val="xl128"/>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0">
    <w:name w:val="xl130"/>
    <w:basedOn w:val="a"/>
    <w:rsid w:val="00212A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212A6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212A6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212A6D"/>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212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212A6D"/>
    <w:pPr>
      <w:spacing w:before="100" w:beforeAutospacing="1" w:after="100" w:afterAutospacing="1" w:line="240" w:lineRule="auto"/>
      <w:jc w:val="right"/>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2A20BD"/>
  </w:style>
  <w:style w:type="paragraph" w:customStyle="1" w:styleId="xl136">
    <w:name w:val="xl136"/>
    <w:basedOn w:val="a"/>
    <w:rsid w:val="00AE0A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253F3E"/>
  </w:style>
  <w:style w:type="numbering" w:customStyle="1" w:styleId="31">
    <w:name w:val="Нет списка3"/>
    <w:next w:val="a2"/>
    <w:uiPriority w:val="99"/>
    <w:semiHidden/>
    <w:unhideWhenUsed/>
    <w:rsid w:val="00117D92"/>
  </w:style>
  <w:style w:type="numbering" w:customStyle="1" w:styleId="4">
    <w:name w:val="Нет списка4"/>
    <w:next w:val="a2"/>
    <w:uiPriority w:val="99"/>
    <w:semiHidden/>
    <w:unhideWhenUsed/>
    <w:rsid w:val="006034DD"/>
  </w:style>
  <w:style w:type="numbering" w:customStyle="1" w:styleId="5">
    <w:name w:val="Нет списка5"/>
    <w:next w:val="a2"/>
    <w:uiPriority w:val="99"/>
    <w:semiHidden/>
    <w:unhideWhenUsed/>
    <w:rsid w:val="001D48B7"/>
  </w:style>
  <w:style w:type="numbering" w:customStyle="1" w:styleId="6">
    <w:name w:val="Нет списка6"/>
    <w:next w:val="a2"/>
    <w:uiPriority w:val="99"/>
    <w:semiHidden/>
    <w:unhideWhenUsed/>
    <w:rsid w:val="005D70E3"/>
  </w:style>
  <w:style w:type="character" w:customStyle="1" w:styleId="10">
    <w:name w:val="Заголовок 1 Знак"/>
    <w:basedOn w:val="a0"/>
    <w:link w:val="1"/>
    <w:uiPriority w:val="9"/>
    <w:rsid w:val="005049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049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049E3"/>
    <w:rPr>
      <w:rFonts w:ascii="Georgia" w:eastAsia="Times New Roman" w:hAnsi="Georgia" w:cs="Times New Roman"/>
      <w:b/>
      <w:bCs/>
      <w:color w:val="808080"/>
      <w:sz w:val="26"/>
      <w:szCs w:val="26"/>
      <w:shd w:val="clear" w:color="auto" w:fill="F5F5F5"/>
      <w:lang w:eastAsia="ru-RU"/>
    </w:rPr>
  </w:style>
  <w:style w:type="paragraph" w:styleId="ad">
    <w:name w:val="Normal (Web)"/>
    <w:basedOn w:val="a"/>
    <w:uiPriority w:val="99"/>
    <w:semiHidden/>
    <w:unhideWhenUsed/>
    <w:rsid w:val="005049E3"/>
    <w:pPr>
      <w:spacing w:before="150" w:after="150" w:line="240" w:lineRule="auto"/>
    </w:pPr>
    <w:rPr>
      <w:rFonts w:ascii="Times New Roman" w:eastAsia="Times New Roman" w:hAnsi="Times New Roman"/>
      <w:sz w:val="24"/>
      <w:szCs w:val="24"/>
      <w:lang w:eastAsia="ru-RU"/>
    </w:rPr>
  </w:style>
  <w:style w:type="paragraph" w:styleId="ae">
    <w:name w:val="Body Text"/>
    <w:basedOn w:val="a"/>
    <w:link w:val="af"/>
    <w:semiHidden/>
    <w:unhideWhenUsed/>
    <w:rsid w:val="005049E3"/>
    <w:pPr>
      <w:spacing w:after="0" w:line="240" w:lineRule="auto"/>
      <w:jc w:val="center"/>
    </w:pPr>
    <w:rPr>
      <w:rFonts w:ascii="Times New Roman" w:eastAsia="Times New Roman" w:hAnsi="Times New Roman"/>
      <w:b/>
      <w:i/>
      <w:sz w:val="28"/>
      <w:szCs w:val="20"/>
      <w:lang w:eastAsia="ru-RU"/>
    </w:rPr>
  </w:style>
  <w:style w:type="character" w:customStyle="1" w:styleId="af">
    <w:name w:val="Основной текст Знак"/>
    <w:basedOn w:val="a0"/>
    <w:link w:val="ae"/>
    <w:semiHidden/>
    <w:rsid w:val="005049E3"/>
    <w:rPr>
      <w:rFonts w:ascii="Times New Roman" w:eastAsia="Times New Roman" w:hAnsi="Times New Roman" w:cs="Times New Roman"/>
      <w:b/>
      <w:i/>
      <w:sz w:val="28"/>
      <w:szCs w:val="20"/>
      <w:lang w:eastAsia="ru-RU"/>
    </w:rPr>
  </w:style>
  <w:style w:type="paragraph" w:customStyle="1" w:styleId="ConsPlusNonformat">
    <w:name w:val="ConsPlusNonformat"/>
    <w:rsid w:val="005049E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049E3"/>
    <w:pPr>
      <w:widowControl w:val="0"/>
      <w:suppressAutoHyphens/>
      <w:autoSpaceDE w:val="0"/>
      <w:spacing w:after="0" w:line="240" w:lineRule="auto"/>
    </w:pPr>
    <w:rPr>
      <w:rFonts w:ascii="Arial" w:eastAsia="Arial" w:hAnsi="Arial" w:cs="Arial"/>
      <w:sz w:val="20"/>
      <w:szCs w:val="20"/>
      <w:lang w:eastAsia="ar-SA"/>
    </w:rPr>
  </w:style>
  <w:style w:type="character" w:styleId="af0">
    <w:name w:val="Strong"/>
    <w:basedOn w:val="a0"/>
    <w:uiPriority w:val="22"/>
    <w:qFormat/>
    <w:rsid w:val="005049E3"/>
    <w:rPr>
      <w:b/>
      <w:bCs/>
    </w:rPr>
  </w:style>
  <w:style w:type="character" w:customStyle="1" w:styleId="w">
    <w:name w:val="w"/>
    <w:basedOn w:val="a0"/>
    <w:rsid w:val="005049E3"/>
  </w:style>
  <w:style w:type="character" w:customStyle="1" w:styleId="article-statdate">
    <w:name w:val="article-stat__date"/>
    <w:basedOn w:val="a0"/>
    <w:rsid w:val="005049E3"/>
  </w:style>
  <w:style w:type="character" w:customStyle="1" w:styleId="article-statcount">
    <w:name w:val="article-stat__count"/>
    <w:basedOn w:val="a0"/>
    <w:rsid w:val="005049E3"/>
  </w:style>
  <w:style w:type="character" w:customStyle="1" w:styleId="article-stat-tipvalue">
    <w:name w:val="article-stat-tip__value"/>
    <w:basedOn w:val="a0"/>
    <w:rsid w:val="005049E3"/>
  </w:style>
  <w:style w:type="paragraph" w:customStyle="1" w:styleId="article-renderblock">
    <w:name w:val="article-render__block"/>
    <w:basedOn w:val="a"/>
    <w:rsid w:val="005049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1a">
    <w:name w:val="x1a"/>
    <w:basedOn w:val="a0"/>
    <w:rsid w:val="005049E3"/>
  </w:style>
  <w:style w:type="numbering" w:customStyle="1" w:styleId="7">
    <w:name w:val="Нет списка7"/>
    <w:next w:val="a2"/>
    <w:uiPriority w:val="99"/>
    <w:semiHidden/>
    <w:unhideWhenUsed/>
    <w:rsid w:val="00F45378"/>
  </w:style>
  <w:style w:type="numbering" w:customStyle="1" w:styleId="8">
    <w:name w:val="Нет списка8"/>
    <w:next w:val="a2"/>
    <w:uiPriority w:val="99"/>
    <w:semiHidden/>
    <w:unhideWhenUsed/>
    <w:rsid w:val="002F0C4F"/>
  </w:style>
  <w:style w:type="numbering" w:customStyle="1" w:styleId="9">
    <w:name w:val="Нет списка9"/>
    <w:next w:val="a2"/>
    <w:uiPriority w:val="99"/>
    <w:semiHidden/>
    <w:unhideWhenUsed/>
    <w:rsid w:val="0029237A"/>
  </w:style>
  <w:style w:type="numbering" w:customStyle="1" w:styleId="100">
    <w:name w:val="Нет списка10"/>
    <w:next w:val="a2"/>
    <w:uiPriority w:val="99"/>
    <w:semiHidden/>
    <w:unhideWhenUsed/>
    <w:rsid w:val="00EE21DA"/>
  </w:style>
  <w:style w:type="numbering" w:customStyle="1" w:styleId="110">
    <w:name w:val="Нет списка11"/>
    <w:next w:val="a2"/>
    <w:uiPriority w:val="99"/>
    <w:semiHidden/>
    <w:unhideWhenUsed/>
    <w:rsid w:val="00D854DA"/>
  </w:style>
  <w:style w:type="table" w:customStyle="1" w:styleId="12">
    <w:name w:val="Сетка таблицы1"/>
    <w:basedOn w:val="a1"/>
    <w:next w:val="a4"/>
    <w:uiPriority w:val="59"/>
    <w:rsid w:val="00D8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655068"/>
    <w:pPr>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andard">
    <w:name w:val="Standard"/>
    <w:rsid w:val="00655068"/>
    <w:pPr>
      <w:suppressAutoHyphens/>
      <w:autoSpaceDN w:val="0"/>
      <w:textAlignment w:val="baseline"/>
    </w:pPr>
    <w:rPr>
      <w:rFonts w:ascii="Calibri" w:eastAsia="Lucida Sans Unicode" w:hAnsi="Calibri" w:cs="Calibri"/>
      <w:kern w:val="3"/>
    </w:rPr>
  </w:style>
  <w:style w:type="numbering" w:customStyle="1" w:styleId="120">
    <w:name w:val="Нет списка12"/>
    <w:next w:val="a2"/>
    <w:uiPriority w:val="99"/>
    <w:semiHidden/>
    <w:unhideWhenUsed/>
    <w:rsid w:val="00B364DA"/>
  </w:style>
  <w:style w:type="table" w:customStyle="1" w:styleId="22">
    <w:name w:val="Сетка таблицы2"/>
    <w:basedOn w:val="a1"/>
    <w:next w:val="a4"/>
    <w:uiPriority w:val="59"/>
    <w:rsid w:val="00B3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704312">
      <w:bodyDiv w:val="1"/>
      <w:marLeft w:val="0"/>
      <w:marRight w:val="0"/>
      <w:marTop w:val="0"/>
      <w:marBottom w:val="0"/>
      <w:divBdr>
        <w:top w:val="none" w:sz="0" w:space="0" w:color="auto"/>
        <w:left w:val="none" w:sz="0" w:space="0" w:color="auto"/>
        <w:bottom w:val="none" w:sz="0" w:space="0" w:color="auto"/>
        <w:right w:val="none" w:sz="0" w:space="0" w:color="auto"/>
      </w:divBdr>
    </w:div>
    <w:div w:id="61686499">
      <w:bodyDiv w:val="1"/>
      <w:marLeft w:val="0"/>
      <w:marRight w:val="0"/>
      <w:marTop w:val="0"/>
      <w:marBottom w:val="0"/>
      <w:divBdr>
        <w:top w:val="none" w:sz="0" w:space="0" w:color="auto"/>
        <w:left w:val="none" w:sz="0" w:space="0" w:color="auto"/>
        <w:bottom w:val="none" w:sz="0" w:space="0" w:color="auto"/>
        <w:right w:val="none" w:sz="0" w:space="0" w:color="auto"/>
      </w:divBdr>
    </w:div>
    <w:div w:id="65886861">
      <w:bodyDiv w:val="1"/>
      <w:marLeft w:val="0"/>
      <w:marRight w:val="0"/>
      <w:marTop w:val="0"/>
      <w:marBottom w:val="0"/>
      <w:divBdr>
        <w:top w:val="none" w:sz="0" w:space="0" w:color="auto"/>
        <w:left w:val="none" w:sz="0" w:space="0" w:color="auto"/>
        <w:bottom w:val="none" w:sz="0" w:space="0" w:color="auto"/>
        <w:right w:val="none" w:sz="0" w:space="0" w:color="auto"/>
      </w:divBdr>
    </w:div>
    <w:div w:id="72822777">
      <w:bodyDiv w:val="1"/>
      <w:marLeft w:val="0"/>
      <w:marRight w:val="0"/>
      <w:marTop w:val="0"/>
      <w:marBottom w:val="0"/>
      <w:divBdr>
        <w:top w:val="none" w:sz="0" w:space="0" w:color="auto"/>
        <w:left w:val="none" w:sz="0" w:space="0" w:color="auto"/>
        <w:bottom w:val="none" w:sz="0" w:space="0" w:color="auto"/>
        <w:right w:val="none" w:sz="0" w:space="0" w:color="auto"/>
      </w:divBdr>
    </w:div>
    <w:div w:id="79300472">
      <w:bodyDiv w:val="1"/>
      <w:marLeft w:val="0"/>
      <w:marRight w:val="0"/>
      <w:marTop w:val="0"/>
      <w:marBottom w:val="0"/>
      <w:divBdr>
        <w:top w:val="none" w:sz="0" w:space="0" w:color="auto"/>
        <w:left w:val="none" w:sz="0" w:space="0" w:color="auto"/>
        <w:bottom w:val="none" w:sz="0" w:space="0" w:color="auto"/>
        <w:right w:val="none" w:sz="0" w:space="0" w:color="auto"/>
      </w:divBdr>
    </w:div>
    <w:div w:id="79564463">
      <w:bodyDiv w:val="1"/>
      <w:marLeft w:val="0"/>
      <w:marRight w:val="0"/>
      <w:marTop w:val="0"/>
      <w:marBottom w:val="0"/>
      <w:divBdr>
        <w:top w:val="none" w:sz="0" w:space="0" w:color="auto"/>
        <w:left w:val="none" w:sz="0" w:space="0" w:color="auto"/>
        <w:bottom w:val="none" w:sz="0" w:space="0" w:color="auto"/>
        <w:right w:val="none" w:sz="0" w:space="0" w:color="auto"/>
      </w:divBdr>
    </w:div>
    <w:div w:id="82576536">
      <w:bodyDiv w:val="1"/>
      <w:marLeft w:val="0"/>
      <w:marRight w:val="0"/>
      <w:marTop w:val="0"/>
      <w:marBottom w:val="0"/>
      <w:divBdr>
        <w:top w:val="none" w:sz="0" w:space="0" w:color="auto"/>
        <w:left w:val="none" w:sz="0" w:space="0" w:color="auto"/>
        <w:bottom w:val="none" w:sz="0" w:space="0" w:color="auto"/>
        <w:right w:val="none" w:sz="0" w:space="0" w:color="auto"/>
      </w:divBdr>
    </w:div>
    <w:div w:id="85924322">
      <w:bodyDiv w:val="1"/>
      <w:marLeft w:val="0"/>
      <w:marRight w:val="0"/>
      <w:marTop w:val="0"/>
      <w:marBottom w:val="0"/>
      <w:divBdr>
        <w:top w:val="none" w:sz="0" w:space="0" w:color="auto"/>
        <w:left w:val="none" w:sz="0" w:space="0" w:color="auto"/>
        <w:bottom w:val="none" w:sz="0" w:space="0" w:color="auto"/>
        <w:right w:val="none" w:sz="0" w:space="0" w:color="auto"/>
      </w:divBdr>
    </w:div>
    <w:div w:id="95489786">
      <w:bodyDiv w:val="1"/>
      <w:marLeft w:val="0"/>
      <w:marRight w:val="0"/>
      <w:marTop w:val="0"/>
      <w:marBottom w:val="0"/>
      <w:divBdr>
        <w:top w:val="none" w:sz="0" w:space="0" w:color="auto"/>
        <w:left w:val="none" w:sz="0" w:space="0" w:color="auto"/>
        <w:bottom w:val="none" w:sz="0" w:space="0" w:color="auto"/>
        <w:right w:val="none" w:sz="0" w:space="0" w:color="auto"/>
      </w:divBdr>
    </w:div>
    <w:div w:id="96944217">
      <w:bodyDiv w:val="1"/>
      <w:marLeft w:val="0"/>
      <w:marRight w:val="0"/>
      <w:marTop w:val="0"/>
      <w:marBottom w:val="0"/>
      <w:divBdr>
        <w:top w:val="none" w:sz="0" w:space="0" w:color="auto"/>
        <w:left w:val="none" w:sz="0" w:space="0" w:color="auto"/>
        <w:bottom w:val="none" w:sz="0" w:space="0" w:color="auto"/>
        <w:right w:val="none" w:sz="0" w:space="0" w:color="auto"/>
      </w:divBdr>
    </w:div>
    <w:div w:id="112603353">
      <w:bodyDiv w:val="1"/>
      <w:marLeft w:val="0"/>
      <w:marRight w:val="0"/>
      <w:marTop w:val="0"/>
      <w:marBottom w:val="0"/>
      <w:divBdr>
        <w:top w:val="none" w:sz="0" w:space="0" w:color="auto"/>
        <w:left w:val="none" w:sz="0" w:space="0" w:color="auto"/>
        <w:bottom w:val="none" w:sz="0" w:space="0" w:color="auto"/>
        <w:right w:val="none" w:sz="0" w:space="0" w:color="auto"/>
      </w:divBdr>
    </w:div>
    <w:div w:id="114755560">
      <w:bodyDiv w:val="1"/>
      <w:marLeft w:val="0"/>
      <w:marRight w:val="0"/>
      <w:marTop w:val="0"/>
      <w:marBottom w:val="0"/>
      <w:divBdr>
        <w:top w:val="none" w:sz="0" w:space="0" w:color="auto"/>
        <w:left w:val="none" w:sz="0" w:space="0" w:color="auto"/>
        <w:bottom w:val="none" w:sz="0" w:space="0" w:color="auto"/>
        <w:right w:val="none" w:sz="0" w:space="0" w:color="auto"/>
      </w:divBdr>
    </w:div>
    <w:div w:id="148256713">
      <w:bodyDiv w:val="1"/>
      <w:marLeft w:val="0"/>
      <w:marRight w:val="0"/>
      <w:marTop w:val="0"/>
      <w:marBottom w:val="0"/>
      <w:divBdr>
        <w:top w:val="none" w:sz="0" w:space="0" w:color="auto"/>
        <w:left w:val="none" w:sz="0" w:space="0" w:color="auto"/>
        <w:bottom w:val="none" w:sz="0" w:space="0" w:color="auto"/>
        <w:right w:val="none" w:sz="0" w:space="0" w:color="auto"/>
      </w:divBdr>
    </w:div>
    <w:div w:id="174275560">
      <w:bodyDiv w:val="1"/>
      <w:marLeft w:val="0"/>
      <w:marRight w:val="0"/>
      <w:marTop w:val="0"/>
      <w:marBottom w:val="0"/>
      <w:divBdr>
        <w:top w:val="none" w:sz="0" w:space="0" w:color="auto"/>
        <w:left w:val="none" w:sz="0" w:space="0" w:color="auto"/>
        <w:bottom w:val="none" w:sz="0" w:space="0" w:color="auto"/>
        <w:right w:val="none" w:sz="0" w:space="0" w:color="auto"/>
      </w:divBdr>
    </w:div>
    <w:div w:id="186452049">
      <w:bodyDiv w:val="1"/>
      <w:marLeft w:val="0"/>
      <w:marRight w:val="0"/>
      <w:marTop w:val="0"/>
      <w:marBottom w:val="0"/>
      <w:divBdr>
        <w:top w:val="none" w:sz="0" w:space="0" w:color="auto"/>
        <w:left w:val="none" w:sz="0" w:space="0" w:color="auto"/>
        <w:bottom w:val="none" w:sz="0" w:space="0" w:color="auto"/>
        <w:right w:val="none" w:sz="0" w:space="0" w:color="auto"/>
      </w:divBdr>
    </w:div>
    <w:div w:id="186986427">
      <w:bodyDiv w:val="1"/>
      <w:marLeft w:val="0"/>
      <w:marRight w:val="0"/>
      <w:marTop w:val="0"/>
      <w:marBottom w:val="0"/>
      <w:divBdr>
        <w:top w:val="none" w:sz="0" w:space="0" w:color="auto"/>
        <w:left w:val="none" w:sz="0" w:space="0" w:color="auto"/>
        <w:bottom w:val="none" w:sz="0" w:space="0" w:color="auto"/>
        <w:right w:val="none" w:sz="0" w:space="0" w:color="auto"/>
      </w:divBdr>
    </w:div>
    <w:div w:id="188565761">
      <w:bodyDiv w:val="1"/>
      <w:marLeft w:val="0"/>
      <w:marRight w:val="0"/>
      <w:marTop w:val="0"/>
      <w:marBottom w:val="0"/>
      <w:divBdr>
        <w:top w:val="none" w:sz="0" w:space="0" w:color="auto"/>
        <w:left w:val="none" w:sz="0" w:space="0" w:color="auto"/>
        <w:bottom w:val="none" w:sz="0" w:space="0" w:color="auto"/>
        <w:right w:val="none" w:sz="0" w:space="0" w:color="auto"/>
      </w:divBdr>
    </w:div>
    <w:div w:id="191191894">
      <w:bodyDiv w:val="1"/>
      <w:marLeft w:val="0"/>
      <w:marRight w:val="0"/>
      <w:marTop w:val="0"/>
      <w:marBottom w:val="0"/>
      <w:divBdr>
        <w:top w:val="none" w:sz="0" w:space="0" w:color="auto"/>
        <w:left w:val="none" w:sz="0" w:space="0" w:color="auto"/>
        <w:bottom w:val="none" w:sz="0" w:space="0" w:color="auto"/>
        <w:right w:val="none" w:sz="0" w:space="0" w:color="auto"/>
      </w:divBdr>
    </w:div>
    <w:div w:id="193468486">
      <w:bodyDiv w:val="1"/>
      <w:marLeft w:val="0"/>
      <w:marRight w:val="0"/>
      <w:marTop w:val="0"/>
      <w:marBottom w:val="0"/>
      <w:divBdr>
        <w:top w:val="none" w:sz="0" w:space="0" w:color="auto"/>
        <w:left w:val="none" w:sz="0" w:space="0" w:color="auto"/>
        <w:bottom w:val="none" w:sz="0" w:space="0" w:color="auto"/>
        <w:right w:val="none" w:sz="0" w:space="0" w:color="auto"/>
      </w:divBdr>
    </w:div>
    <w:div w:id="200747783">
      <w:bodyDiv w:val="1"/>
      <w:marLeft w:val="0"/>
      <w:marRight w:val="0"/>
      <w:marTop w:val="0"/>
      <w:marBottom w:val="0"/>
      <w:divBdr>
        <w:top w:val="none" w:sz="0" w:space="0" w:color="auto"/>
        <w:left w:val="none" w:sz="0" w:space="0" w:color="auto"/>
        <w:bottom w:val="none" w:sz="0" w:space="0" w:color="auto"/>
        <w:right w:val="none" w:sz="0" w:space="0" w:color="auto"/>
      </w:divBdr>
    </w:div>
    <w:div w:id="204560443">
      <w:bodyDiv w:val="1"/>
      <w:marLeft w:val="0"/>
      <w:marRight w:val="0"/>
      <w:marTop w:val="0"/>
      <w:marBottom w:val="0"/>
      <w:divBdr>
        <w:top w:val="none" w:sz="0" w:space="0" w:color="auto"/>
        <w:left w:val="none" w:sz="0" w:space="0" w:color="auto"/>
        <w:bottom w:val="none" w:sz="0" w:space="0" w:color="auto"/>
        <w:right w:val="none" w:sz="0" w:space="0" w:color="auto"/>
      </w:divBdr>
    </w:div>
    <w:div w:id="205222271">
      <w:bodyDiv w:val="1"/>
      <w:marLeft w:val="0"/>
      <w:marRight w:val="0"/>
      <w:marTop w:val="0"/>
      <w:marBottom w:val="0"/>
      <w:divBdr>
        <w:top w:val="none" w:sz="0" w:space="0" w:color="auto"/>
        <w:left w:val="none" w:sz="0" w:space="0" w:color="auto"/>
        <w:bottom w:val="none" w:sz="0" w:space="0" w:color="auto"/>
        <w:right w:val="none" w:sz="0" w:space="0" w:color="auto"/>
      </w:divBdr>
    </w:div>
    <w:div w:id="206533210">
      <w:bodyDiv w:val="1"/>
      <w:marLeft w:val="0"/>
      <w:marRight w:val="0"/>
      <w:marTop w:val="0"/>
      <w:marBottom w:val="0"/>
      <w:divBdr>
        <w:top w:val="none" w:sz="0" w:space="0" w:color="auto"/>
        <w:left w:val="none" w:sz="0" w:space="0" w:color="auto"/>
        <w:bottom w:val="none" w:sz="0" w:space="0" w:color="auto"/>
        <w:right w:val="none" w:sz="0" w:space="0" w:color="auto"/>
      </w:divBdr>
    </w:div>
    <w:div w:id="217863616">
      <w:bodyDiv w:val="1"/>
      <w:marLeft w:val="0"/>
      <w:marRight w:val="0"/>
      <w:marTop w:val="0"/>
      <w:marBottom w:val="0"/>
      <w:divBdr>
        <w:top w:val="none" w:sz="0" w:space="0" w:color="auto"/>
        <w:left w:val="none" w:sz="0" w:space="0" w:color="auto"/>
        <w:bottom w:val="none" w:sz="0" w:space="0" w:color="auto"/>
        <w:right w:val="none" w:sz="0" w:space="0" w:color="auto"/>
      </w:divBdr>
    </w:div>
    <w:div w:id="222913850">
      <w:bodyDiv w:val="1"/>
      <w:marLeft w:val="0"/>
      <w:marRight w:val="0"/>
      <w:marTop w:val="0"/>
      <w:marBottom w:val="0"/>
      <w:divBdr>
        <w:top w:val="none" w:sz="0" w:space="0" w:color="auto"/>
        <w:left w:val="none" w:sz="0" w:space="0" w:color="auto"/>
        <w:bottom w:val="none" w:sz="0" w:space="0" w:color="auto"/>
        <w:right w:val="none" w:sz="0" w:space="0" w:color="auto"/>
      </w:divBdr>
    </w:div>
    <w:div w:id="231359160">
      <w:bodyDiv w:val="1"/>
      <w:marLeft w:val="0"/>
      <w:marRight w:val="0"/>
      <w:marTop w:val="0"/>
      <w:marBottom w:val="0"/>
      <w:divBdr>
        <w:top w:val="none" w:sz="0" w:space="0" w:color="auto"/>
        <w:left w:val="none" w:sz="0" w:space="0" w:color="auto"/>
        <w:bottom w:val="none" w:sz="0" w:space="0" w:color="auto"/>
        <w:right w:val="none" w:sz="0" w:space="0" w:color="auto"/>
      </w:divBdr>
    </w:div>
    <w:div w:id="240606125">
      <w:bodyDiv w:val="1"/>
      <w:marLeft w:val="0"/>
      <w:marRight w:val="0"/>
      <w:marTop w:val="0"/>
      <w:marBottom w:val="0"/>
      <w:divBdr>
        <w:top w:val="none" w:sz="0" w:space="0" w:color="auto"/>
        <w:left w:val="none" w:sz="0" w:space="0" w:color="auto"/>
        <w:bottom w:val="none" w:sz="0" w:space="0" w:color="auto"/>
        <w:right w:val="none" w:sz="0" w:space="0" w:color="auto"/>
      </w:divBdr>
    </w:div>
    <w:div w:id="252904500">
      <w:bodyDiv w:val="1"/>
      <w:marLeft w:val="0"/>
      <w:marRight w:val="0"/>
      <w:marTop w:val="0"/>
      <w:marBottom w:val="0"/>
      <w:divBdr>
        <w:top w:val="none" w:sz="0" w:space="0" w:color="auto"/>
        <w:left w:val="none" w:sz="0" w:space="0" w:color="auto"/>
        <w:bottom w:val="none" w:sz="0" w:space="0" w:color="auto"/>
        <w:right w:val="none" w:sz="0" w:space="0" w:color="auto"/>
      </w:divBdr>
    </w:div>
    <w:div w:id="272709611">
      <w:bodyDiv w:val="1"/>
      <w:marLeft w:val="0"/>
      <w:marRight w:val="0"/>
      <w:marTop w:val="0"/>
      <w:marBottom w:val="0"/>
      <w:divBdr>
        <w:top w:val="none" w:sz="0" w:space="0" w:color="auto"/>
        <w:left w:val="none" w:sz="0" w:space="0" w:color="auto"/>
        <w:bottom w:val="none" w:sz="0" w:space="0" w:color="auto"/>
        <w:right w:val="none" w:sz="0" w:space="0" w:color="auto"/>
      </w:divBdr>
    </w:div>
    <w:div w:id="284432936">
      <w:bodyDiv w:val="1"/>
      <w:marLeft w:val="0"/>
      <w:marRight w:val="0"/>
      <w:marTop w:val="0"/>
      <w:marBottom w:val="0"/>
      <w:divBdr>
        <w:top w:val="none" w:sz="0" w:space="0" w:color="auto"/>
        <w:left w:val="none" w:sz="0" w:space="0" w:color="auto"/>
        <w:bottom w:val="none" w:sz="0" w:space="0" w:color="auto"/>
        <w:right w:val="none" w:sz="0" w:space="0" w:color="auto"/>
      </w:divBdr>
    </w:div>
    <w:div w:id="287205127">
      <w:bodyDiv w:val="1"/>
      <w:marLeft w:val="0"/>
      <w:marRight w:val="0"/>
      <w:marTop w:val="0"/>
      <w:marBottom w:val="0"/>
      <w:divBdr>
        <w:top w:val="none" w:sz="0" w:space="0" w:color="auto"/>
        <w:left w:val="none" w:sz="0" w:space="0" w:color="auto"/>
        <w:bottom w:val="none" w:sz="0" w:space="0" w:color="auto"/>
        <w:right w:val="none" w:sz="0" w:space="0" w:color="auto"/>
      </w:divBdr>
    </w:div>
    <w:div w:id="304742906">
      <w:bodyDiv w:val="1"/>
      <w:marLeft w:val="0"/>
      <w:marRight w:val="0"/>
      <w:marTop w:val="0"/>
      <w:marBottom w:val="0"/>
      <w:divBdr>
        <w:top w:val="none" w:sz="0" w:space="0" w:color="auto"/>
        <w:left w:val="none" w:sz="0" w:space="0" w:color="auto"/>
        <w:bottom w:val="none" w:sz="0" w:space="0" w:color="auto"/>
        <w:right w:val="none" w:sz="0" w:space="0" w:color="auto"/>
      </w:divBdr>
    </w:div>
    <w:div w:id="324358464">
      <w:bodyDiv w:val="1"/>
      <w:marLeft w:val="0"/>
      <w:marRight w:val="0"/>
      <w:marTop w:val="0"/>
      <w:marBottom w:val="0"/>
      <w:divBdr>
        <w:top w:val="none" w:sz="0" w:space="0" w:color="auto"/>
        <w:left w:val="none" w:sz="0" w:space="0" w:color="auto"/>
        <w:bottom w:val="none" w:sz="0" w:space="0" w:color="auto"/>
        <w:right w:val="none" w:sz="0" w:space="0" w:color="auto"/>
      </w:divBdr>
    </w:div>
    <w:div w:id="356279914">
      <w:bodyDiv w:val="1"/>
      <w:marLeft w:val="0"/>
      <w:marRight w:val="0"/>
      <w:marTop w:val="0"/>
      <w:marBottom w:val="0"/>
      <w:divBdr>
        <w:top w:val="none" w:sz="0" w:space="0" w:color="auto"/>
        <w:left w:val="none" w:sz="0" w:space="0" w:color="auto"/>
        <w:bottom w:val="none" w:sz="0" w:space="0" w:color="auto"/>
        <w:right w:val="none" w:sz="0" w:space="0" w:color="auto"/>
      </w:divBdr>
    </w:div>
    <w:div w:id="365646098">
      <w:bodyDiv w:val="1"/>
      <w:marLeft w:val="0"/>
      <w:marRight w:val="0"/>
      <w:marTop w:val="0"/>
      <w:marBottom w:val="0"/>
      <w:divBdr>
        <w:top w:val="none" w:sz="0" w:space="0" w:color="auto"/>
        <w:left w:val="none" w:sz="0" w:space="0" w:color="auto"/>
        <w:bottom w:val="none" w:sz="0" w:space="0" w:color="auto"/>
        <w:right w:val="none" w:sz="0" w:space="0" w:color="auto"/>
      </w:divBdr>
    </w:div>
    <w:div w:id="375861766">
      <w:bodyDiv w:val="1"/>
      <w:marLeft w:val="0"/>
      <w:marRight w:val="0"/>
      <w:marTop w:val="0"/>
      <w:marBottom w:val="0"/>
      <w:divBdr>
        <w:top w:val="none" w:sz="0" w:space="0" w:color="auto"/>
        <w:left w:val="none" w:sz="0" w:space="0" w:color="auto"/>
        <w:bottom w:val="none" w:sz="0" w:space="0" w:color="auto"/>
        <w:right w:val="none" w:sz="0" w:space="0" w:color="auto"/>
      </w:divBdr>
    </w:div>
    <w:div w:id="386730321">
      <w:bodyDiv w:val="1"/>
      <w:marLeft w:val="0"/>
      <w:marRight w:val="0"/>
      <w:marTop w:val="0"/>
      <w:marBottom w:val="0"/>
      <w:divBdr>
        <w:top w:val="none" w:sz="0" w:space="0" w:color="auto"/>
        <w:left w:val="none" w:sz="0" w:space="0" w:color="auto"/>
        <w:bottom w:val="none" w:sz="0" w:space="0" w:color="auto"/>
        <w:right w:val="none" w:sz="0" w:space="0" w:color="auto"/>
      </w:divBdr>
    </w:div>
    <w:div w:id="391739686">
      <w:bodyDiv w:val="1"/>
      <w:marLeft w:val="0"/>
      <w:marRight w:val="0"/>
      <w:marTop w:val="0"/>
      <w:marBottom w:val="0"/>
      <w:divBdr>
        <w:top w:val="none" w:sz="0" w:space="0" w:color="auto"/>
        <w:left w:val="none" w:sz="0" w:space="0" w:color="auto"/>
        <w:bottom w:val="none" w:sz="0" w:space="0" w:color="auto"/>
        <w:right w:val="none" w:sz="0" w:space="0" w:color="auto"/>
      </w:divBdr>
    </w:div>
    <w:div w:id="402676450">
      <w:bodyDiv w:val="1"/>
      <w:marLeft w:val="0"/>
      <w:marRight w:val="0"/>
      <w:marTop w:val="0"/>
      <w:marBottom w:val="0"/>
      <w:divBdr>
        <w:top w:val="none" w:sz="0" w:space="0" w:color="auto"/>
        <w:left w:val="none" w:sz="0" w:space="0" w:color="auto"/>
        <w:bottom w:val="none" w:sz="0" w:space="0" w:color="auto"/>
        <w:right w:val="none" w:sz="0" w:space="0" w:color="auto"/>
      </w:divBdr>
    </w:div>
    <w:div w:id="407921824">
      <w:bodyDiv w:val="1"/>
      <w:marLeft w:val="0"/>
      <w:marRight w:val="0"/>
      <w:marTop w:val="0"/>
      <w:marBottom w:val="0"/>
      <w:divBdr>
        <w:top w:val="none" w:sz="0" w:space="0" w:color="auto"/>
        <w:left w:val="none" w:sz="0" w:space="0" w:color="auto"/>
        <w:bottom w:val="none" w:sz="0" w:space="0" w:color="auto"/>
        <w:right w:val="none" w:sz="0" w:space="0" w:color="auto"/>
      </w:divBdr>
    </w:div>
    <w:div w:id="411896405">
      <w:bodyDiv w:val="1"/>
      <w:marLeft w:val="0"/>
      <w:marRight w:val="0"/>
      <w:marTop w:val="0"/>
      <w:marBottom w:val="0"/>
      <w:divBdr>
        <w:top w:val="none" w:sz="0" w:space="0" w:color="auto"/>
        <w:left w:val="none" w:sz="0" w:space="0" w:color="auto"/>
        <w:bottom w:val="none" w:sz="0" w:space="0" w:color="auto"/>
        <w:right w:val="none" w:sz="0" w:space="0" w:color="auto"/>
      </w:divBdr>
    </w:div>
    <w:div w:id="434834904">
      <w:bodyDiv w:val="1"/>
      <w:marLeft w:val="0"/>
      <w:marRight w:val="0"/>
      <w:marTop w:val="0"/>
      <w:marBottom w:val="0"/>
      <w:divBdr>
        <w:top w:val="none" w:sz="0" w:space="0" w:color="auto"/>
        <w:left w:val="none" w:sz="0" w:space="0" w:color="auto"/>
        <w:bottom w:val="none" w:sz="0" w:space="0" w:color="auto"/>
        <w:right w:val="none" w:sz="0" w:space="0" w:color="auto"/>
      </w:divBdr>
    </w:div>
    <w:div w:id="442699341">
      <w:bodyDiv w:val="1"/>
      <w:marLeft w:val="0"/>
      <w:marRight w:val="0"/>
      <w:marTop w:val="0"/>
      <w:marBottom w:val="0"/>
      <w:divBdr>
        <w:top w:val="none" w:sz="0" w:space="0" w:color="auto"/>
        <w:left w:val="none" w:sz="0" w:space="0" w:color="auto"/>
        <w:bottom w:val="none" w:sz="0" w:space="0" w:color="auto"/>
        <w:right w:val="none" w:sz="0" w:space="0" w:color="auto"/>
      </w:divBdr>
    </w:div>
    <w:div w:id="447744269">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67362782">
      <w:bodyDiv w:val="1"/>
      <w:marLeft w:val="0"/>
      <w:marRight w:val="0"/>
      <w:marTop w:val="0"/>
      <w:marBottom w:val="0"/>
      <w:divBdr>
        <w:top w:val="none" w:sz="0" w:space="0" w:color="auto"/>
        <w:left w:val="none" w:sz="0" w:space="0" w:color="auto"/>
        <w:bottom w:val="none" w:sz="0" w:space="0" w:color="auto"/>
        <w:right w:val="none" w:sz="0" w:space="0" w:color="auto"/>
      </w:divBdr>
    </w:div>
    <w:div w:id="476383852">
      <w:bodyDiv w:val="1"/>
      <w:marLeft w:val="0"/>
      <w:marRight w:val="0"/>
      <w:marTop w:val="0"/>
      <w:marBottom w:val="0"/>
      <w:divBdr>
        <w:top w:val="none" w:sz="0" w:space="0" w:color="auto"/>
        <w:left w:val="none" w:sz="0" w:space="0" w:color="auto"/>
        <w:bottom w:val="none" w:sz="0" w:space="0" w:color="auto"/>
        <w:right w:val="none" w:sz="0" w:space="0" w:color="auto"/>
      </w:divBdr>
    </w:div>
    <w:div w:id="483546006">
      <w:bodyDiv w:val="1"/>
      <w:marLeft w:val="0"/>
      <w:marRight w:val="0"/>
      <w:marTop w:val="0"/>
      <w:marBottom w:val="0"/>
      <w:divBdr>
        <w:top w:val="none" w:sz="0" w:space="0" w:color="auto"/>
        <w:left w:val="none" w:sz="0" w:space="0" w:color="auto"/>
        <w:bottom w:val="none" w:sz="0" w:space="0" w:color="auto"/>
        <w:right w:val="none" w:sz="0" w:space="0" w:color="auto"/>
      </w:divBdr>
    </w:div>
    <w:div w:id="495926518">
      <w:bodyDiv w:val="1"/>
      <w:marLeft w:val="0"/>
      <w:marRight w:val="0"/>
      <w:marTop w:val="0"/>
      <w:marBottom w:val="0"/>
      <w:divBdr>
        <w:top w:val="none" w:sz="0" w:space="0" w:color="auto"/>
        <w:left w:val="none" w:sz="0" w:space="0" w:color="auto"/>
        <w:bottom w:val="none" w:sz="0" w:space="0" w:color="auto"/>
        <w:right w:val="none" w:sz="0" w:space="0" w:color="auto"/>
      </w:divBdr>
    </w:div>
    <w:div w:id="521237395">
      <w:bodyDiv w:val="1"/>
      <w:marLeft w:val="0"/>
      <w:marRight w:val="0"/>
      <w:marTop w:val="0"/>
      <w:marBottom w:val="0"/>
      <w:divBdr>
        <w:top w:val="none" w:sz="0" w:space="0" w:color="auto"/>
        <w:left w:val="none" w:sz="0" w:space="0" w:color="auto"/>
        <w:bottom w:val="none" w:sz="0" w:space="0" w:color="auto"/>
        <w:right w:val="none" w:sz="0" w:space="0" w:color="auto"/>
      </w:divBdr>
      <w:divsChild>
        <w:div w:id="2125297093">
          <w:marLeft w:val="0"/>
          <w:marRight w:val="0"/>
          <w:marTop w:val="0"/>
          <w:marBottom w:val="0"/>
          <w:divBdr>
            <w:top w:val="none" w:sz="0" w:space="0" w:color="auto"/>
            <w:left w:val="none" w:sz="0" w:space="0" w:color="auto"/>
            <w:bottom w:val="none" w:sz="0" w:space="0" w:color="auto"/>
            <w:right w:val="none" w:sz="0" w:space="0" w:color="auto"/>
          </w:divBdr>
          <w:divsChild>
            <w:div w:id="1805586068">
              <w:marLeft w:val="0"/>
              <w:marRight w:val="0"/>
              <w:marTop w:val="0"/>
              <w:marBottom w:val="0"/>
              <w:divBdr>
                <w:top w:val="none" w:sz="0" w:space="0" w:color="auto"/>
                <w:left w:val="none" w:sz="0" w:space="0" w:color="auto"/>
                <w:bottom w:val="none" w:sz="0" w:space="0" w:color="auto"/>
                <w:right w:val="none" w:sz="0" w:space="0" w:color="auto"/>
              </w:divBdr>
              <w:divsChild>
                <w:div w:id="96296132">
                  <w:marLeft w:val="0"/>
                  <w:marRight w:val="0"/>
                  <w:marTop w:val="0"/>
                  <w:marBottom w:val="0"/>
                  <w:divBdr>
                    <w:top w:val="none" w:sz="0" w:space="0" w:color="auto"/>
                    <w:left w:val="none" w:sz="0" w:space="0" w:color="auto"/>
                    <w:bottom w:val="none" w:sz="0" w:space="0" w:color="auto"/>
                    <w:right w:val="none" w:sz="0" w:space="0" w:color="auto"/>
                  </w:divBdr>
                  <w:divsChild>
                    <w:div w:id="19670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68270">
      <w:bodyDiv w:val="1"/>
      <w:marLeft w:val="0"/>
      <w:marRight w:val="0"/>
      <w:marTop w:val="0"/>
      <w:marBottom w:val="0"/>
      <w:divBdr>
        <w:top w:val="none" w:sz="0" w:space="0" w:color="auto"/>
        <w:left w:val="none" w:sz="0" w:space="0" w:color="auto"/>
        <w:bottom w:val="none" w:sz="0" w:space="0" w:color="auto"/>
        <w:right w:val="none" w:sz="0" w:space="0" w:color="auto"/>
      </w:divBdr>
    </w:div>
    <w:div w:id="554849851">
      <w:bodyDiv w:val="1"/>
      <w:marLeft w:val="0"/>
      <w:marRight w:val="0"/>
      <w:marTop w:val="0"/>
      <w:marBottom w:val="0"/>
      <w:divBdr>
        <w:top w:val="none" w:sz="0" w:space="0" w:color="auto"/>
        <w:left w:val="none" w:sz="0" w:space="0" w:color="auto"/>
        <w:bottom w:val="none" w:sz="0" w:space="0" w:color="auto"/>
        <w:right w:val="none" w:sz="0" w:space="0" w:color="auto"/>
      </w:divBdr>
    </w:div>
    <w:div w:id="556551603">
      <w:bodyDiv w:val="1"/>
      <w:marLeft w:val="0"/>
      <w:marRight w:val="0"/>
      <w:marTop w:val="0"/>
      <w:marBottom w:val="0"/>
      <w:divBdr>
        <w:top w:val="none" w:sz="0" w:space="0" w:color="auto"/>
        <w:left w:val="none" w:sz="0" w:space="0" w:color="auto"/>
        <w:bottom w:val="none" w:sz="0" w:space="0" w:color="auto"/>
        <w:right w:val="none" w:sz="0" w:space="0" w:color="auto"/>
      </w:divBdr>
    </w:div>
    <w:div w:id="577519435">
      <w:bodyDiv w:val="1"/>
      <w:marLeft w:val="0"/>
      <w:marRight w:val="0"/>
      <w:marTop w:val="0"/>
      <w:marBottom w:val="0"/>
      <w:divBdr>
        <w:top w:val="none" w:sz="0" w:space="0" w:color="auto"/>
        <w:left w:val="none" w:sz="0" w:space="0" w:color="auto"/>
        <w:bottom w:val="none" w:sz="0" w:space="0" w:color="auto"/>
        <w:right w:val="none" w:sz="0" w:space="0" w:color="auto"/>
      </w:divBdr>
    </w:div>
    <w:div w:id="605620279">
      <w:bodyDiv w:val="1"/>
      <w:marLeft w:val="0"/>
      <w:marRight w:val="0"/>
      <w:marTop w:val="0"/>
      <w:marBottom w:val="0"/>
      <w:divBdr>
        <w:top w:val="none" w:sz="0" w:space="0" w:color="auto"/>
        <w:left w:val="none" w:sz="0" w:space="0" w:color="auto"/>
        <w:bottom w:val="none" w:sz="0" w:space="0" w:color="auto"/>
        <w:right w:val="none" w:sz="0" w:space="0" w:color="auto"/>
      </w:divBdr>
    </w:div>
    <w:div w:id="615674035">
      <w:bodyDiv w:val="1"/>
      <w:marLeft w:val="0"/>
      <w:marRight w:val="0"/>
      <w:marTop w:val="0"/>
      <w:marBottom w:val="0"/>
      <w:divBdr>
        <w:top w:val="none" w:sz="0" w:space="0" w:color="auto"/>
        <w:left w:val="none" w:sz="0" w:space="0" w:color="auto"/>
        <w:bottom w:val="none" w:sz="0" w:space="0" w:color="auto"/>
        <w:right w:val="none" w:sz="0" w:space="0" w:color="auto"/>
      </w:divBdr>
    </w:div>
    <w:div w:id="616107489">
      <w:bodyDiv w:val="1"/>
      <w:marLeft w:val="0"/>
      <w:marRight w:val="0"/>
      <w:marTop w:val="0"/>
      <w:marBottom w:val="0"/>
      <w:divBdr>
        <w:top w:val="none" w:sz="0" w:space="0" w:color="auto"/>
        <w:left w:val="none" w:sz="0" w:space="0" w:color="auto"/>
        <w:bottom w:val="none" w:sz="0" w:space="0" w:color="auto"/>
        <w:right w:val="none" w:sz="0" w:space="0" w:color="auto"/>
      </w:divBdr>
    </w:div>
    <w:div w:id="624430990">
      <w:bodyDiv w:val="1"/>
      <w:marLeft w:val="0"/>
      <w:marRight w:val="0"/>
      <w:marTop w:val="0"/>
      <w:marBottom w:val="0"/>
      <w:divBdr>
        <w:top w:val="none" w:sz="0" w:space="0" w:color="auto"/>
        <w:left w:val="none" w:sz="0" w:space="0" w:color="auto"/>
        <w:bottom w:val="none" w:sz="0" w:space="0" w:color="auto"/>
        <w:right w:val="none" w:sz="0" w:space="0" w:color="auto"/>
      </w:divBdr>
    </w:div>
    <w:div w:id="628707596">
      <w:bodyDiv w:val="1"/>
      <w:marLeft w:val="0"/>
      <w:marRight w:val="0"/>
      <w:marTop w:val="0"/>
      <w:marBottom w:val="0"/>
      <w:divBdr>
        <w:top w:val="none" w:sz="0" w:space="0" w:color="auto"/>
        <w:left w:val="none" w:sz="0" w:space="0" w:color="auto"/>
        <w:bottom w:val="none" w:sz="0" w:space="0" w:color="auto"/>
        <w:right w:val="none" w:sz="0" w:space="0" w:color="auto"/>
      </w:divBdr>
    </w:div>
    <w:div w:id="638995949">
      <w:bodyDiv w:val="1"/>
      <w:marLeft w:val="0"/>
      <w:marRight w:val="0"/>
      <w:marTop w:val="0"/>
      <w:marBottom w:val="0"/>
      <w:divBdr>
        <w:top w:val="none" w:sz="0" w:space="0" w:color="auto"/>
        <w:left w:val="none" w:sz="0" w:space="0" w:color="auto"/>
        <w:bottom w:val="none" w:sz="0" w:space="0" w:color="auto"/>
        <w:right w:val="none" w:sz="0" w:space="0" w:color="auto"/>
      </w:divBdr>
    </w:div>
    <w:div w:id="649594868">
      <w:bodyDiv w:val="1"/>
      <w:marLeft w:val="0"/>
      <w:marRight w:val="0"/>
      <w:marTop w:val="0"/>
      <w:marBottom w:val="0"/>
      <w:divBdr>
        <w:top w:val="none" w:sz="0" w:space="0" w:color="auto"/>
        <w:left w:val="none" w:sz="0" w:space="0" w:color="auto"/>
        <w:bottom w:val="none" w:sz="0" w:space="0" w:color="auto"/>
        <w:right w:val="none" w:sz="0" w:space="0" w:color="auto"/>
      </w:divBdr>
    </w:div>
    <w:div w:id="653876621">
      <w:bodyDiv w:val="1"/>
      <w:marLeft w:val="0"/>
      <w:marRight w:val="0"/>
      <w:marTop w:val="0"/>
      <w:marBottom w:val="0"/>
      <w:divBdr>
        <w:top w:val="none" w:sz="0" w:space="0" w:color="auto"/>
        <w:left w:val="none" w:sz="0" w:space="0" w:color="auto"/>
        <w:bottom w:val="none" w:sz="0" w:space="0" w:color="auto"/>
        <w:right w:val="none" w:sz="0" w:space="0" w:color="auto"/>
      </w:divBdr>
    </w:div>
    <w:div w:id="660355499">
      <w:bodyDiv w:val="1"/>
      <w:marLeft w:val="0"/>
      <w:marRight w:val="0"/>
      <w:marTop w:val="0"/>
      <w:marBottom w:val="0"/>
      <w:divBdr>
        <w:top w:val="none" w:sz="0" w:space="0" w:color="auto"/>
        <w:left w:val="none" w:sz="0" w:space="0" w:color="auto"/>
        <w:bottom w:val="none" w:sz="0" w:space="0" w:color="auto"/>
        <w:right w:val="none" w:sz="0" w:space="0" w:color="auto"/>
      </w:divBdr>
    </w:div>
    <w:div w:id="675691428">
      <w:bodyDiv w:val="1"/>
      <w:marLeft w:val="0"/>
      <w:marRight w:val="0"/>
      <w:marTop w:val="0"/>
      <w:marBottom w:val="0"/>
      <w:divBdr>
        <w:top w:val="none" w:sz="0" w:space="0" w:color="auto"/>
        <w:left w:val="none" w:sz="0" w:space="0" w:color="auto"/>
        <w:bottom w:val="none" w:sz="0" w:space="0" w:color="auto"/>
        <w:right w:val="none" w:sz="0" w:space="0" w:color="auto"/>
      </w:divBdr>
    </w:div>
    <w:div w:id="679740949">
      <w:bodyDiv w:val="1"/>
      <w:marLeft w:val="0"/>
      <w:marRight w:val="0"/>
      <w:marTop w:val="0"/>
      <w:marBottom w:val="0"/>
      <w:divBdr>
        <w:top w:val="none" w:sz="0" w:space="0" w:color="auto"/>
        <w:left w:val="none" w:sz="0" w:space="0" w:color="auto"/>
        <w:bottom w:val="none" w:sz="0" w:space="0" w:color="auto"/>
        <w:right w:val="none" w:sz="0" w:space="0" w:color="auto"/>
      </w:divBdr>
    </w:div>
    <w:div w:id="679890711">
      <w:bodyDiv w:val="1"/>
      <w:marLeft w:val="0"/>
      <w:marRight w:val="0"/>
      <w:marTop w:val="0"/>
      <w:marBottom w:val="0"/>
      <w:divBdr>
        <w:top w:val="none" w:sz="0" w:space="0" w:color="auto"/>
        <w:left w:val="none" w:sz="0" w:space="0" w:color="auto"/>
        <w:bottom w:val="none" w:sz="0" w:space="0" w:color="auto"/>
        <w:right w:val="none" w:sz="0" w:space="0" w:color="auto"/>
      </w:divBdr>
    </w:div>
    <w:div w:id="685061957">
      <w:bodyDiv w:val="1"/>
      <w:marLeft w:val="0"/>
      <w:marRight w:val="0"/>
      <w:marTop w:val="0"/>
      <w:marBottom w:val="0"/>
      <w:divBdr>
        <w:top w:val="none" w:sz="0" w:space="0" w:color="auto"/>
        <w:left w:val="none" w:sz="0" w:space="0" w:color="auto"/>
        <w:bottom w:val="none" w:sz="0" w:space="0" w:color="auto"/>
        <w:right w:val="none" w:sz="0" w:space="0" w:color="auto"/>
      </w:divBdr>
    </w:div>
    <w:div w:id="692072709">
      <w:bodyDiv w:val="1"/>
      <w:marLeft w:val="0"/>
      <w:marRight w:val="0"/>
      <w:marTop w:val="0"/>
      <w:marBottom w:val="0"/>
      <w:divBdr>
        <w:top w:val="none" w:sz="0" w:space="0" w:color="auto"/>
        <w:left w:val="none" w:sz="0" w:space="0" w:color="auto"/>
        <w:bottom w:val="none" w:sz="0" w:space="0" w:color="auto"/>
        <w:right w:val="none" w:sz="0" w:space="0" w:color="auto"/>
      </w:divBdr>
    </w:div>
    <w:div w:id="694354655">
      <w:bodyDiv w:val="1"/>
      <w:marLeft w:val="0"/>
      <w:marRight w:val="0"/>
      <w:marTop w:val="0"/>
      <w:marBottom w:val="0"/>
      <w:divBdr>
        <w:top w:val="none" w:sz="0" w:space="0" w:color="auto"/>
        <w:left w:val="none" w:sz="0" w:space="0" w:color="auto"/>
        <w:bottom w:val="none" w:sz="0" w:space="0" w:color="auto"/>
        <w:right w:val="none" w:sz="0" w:space="0" w:color="auto"/>
      </w:divBdr>
    </w:div>
    <w:div w:id="696320960">
      <w:bodyDiv w:val="1"/>
      <w:marLeft w:val="0"/>
      <w:marRight w:val="0"/>
      <w:marTop w:val="0"/>
      <w:marBottom w:val="0"/>
      <w:divBdr>
        <w:top w:val="none" w:sz="0" w:space="0" w:color="auto"/>
        <w:left w:val="none" w:sz="0" w:space="0" w:color="auto"/>
        <w:bottom w:val="none" w:sz="0" w:space="0" w:color="auto"/>
        <w:right w:val="none" w:sz="0" w:space="0" w:color="auto"/>
      </w:divBdr>
    </w:div>
    <w:div w:id="710957518">
      <w:bodyDiv w:val="1"/>
      <w:marLeft w:val="0"/>
      <w:marRight w:val="0"/>
      <w:marTop w:val="0"/>
      <w:marBottom w:val="0"/>
      <w:divBdr>
        <w:top w:val="none" w:sz="0" w:space="0" w:color="auto"/>
        <w:left w:val="none" w:sz="0" w:space="0" w:color="auto"/>
        <w:bottom w:val="none" w:sz="0" w:space="0" w:color="auto"/>
        <w:right w:val="none" w:sz="0" w:space="0" w:color="auto"/>
      </w:divBdr>
    </w:div>
    <w:div w:id="729768217">
      <w:bodyDiv w:val="1"/>
      <w:marLeft w:val="0"/>
      <w:marRight w:val="0"/>
      <w:marTop w:val="0"/>
      <w:marBottom w:val="0"/>
      <w:divBdr>
        <w:top w:val="none" w:sz="0" w:space="0" w:color="auto"/>
        <w:left w:val="none" w:sz="0" w:space="0" w:color="auto"/>
        <w:bottom w:val="none" w:sz="0" w:space="0" w:color="auto"/>
        <w:right w:val="none" w:sz="0" w:space="0" w:color="auto"/>
      </w:divBdr>
    </w:div>
    <w:div w:id="744298587">
      <w:bodyDiv w:val="1"/>
      <w:marLeft w:val="0"/>
      <w:marRight w:val="0"/>
      <w:marTop w:val="0"/>
      <w:marBottom w:val="0"/>
      <w:divBdr>
        <w:top w:val="none" w:sz="0" w:space="0" w:color="auto"/>
        <w:left w:val="none" w:sz="0" w:space="0" w:color="auto"/>
        <w:bottom w:val="none" w:sz="0" w:space="0" w:color="auto"/>
        <w:right w:val="none" w:sz="0" w:space="0" w:color="auto"/>
      </w:divBdr>
    </w:div>
    <w:div w:id="766001666">
      <w:bodyDiv w:val="1"/>
      <w:marLeft w:val="0"/>
      <w:marRight w:val="0"/>
      <w:marTop w:val="0"/>
      <w:marBottom w:val="0"/>
      <w:divBdr>
        <w:top w:val="none" w:sz="0" w:space="0" w:color="auto"/>
        <w:left w:val="none" w:sz="0" w:space="0" w:color="auto"/>
        <w:bottom w:val="none" w:sz="0" w:space="0" w:color="auto"/>
        <w:right w:val="none" w:sz="0" w:space="0" w:color="auto"/>
      </w:divBdr>
    </w:div>
    <w:div w:id="778795495">
      <w:bodyDiv w:val="1"/>
      <w:marLeft w:val="0"/>
      <w:marRight w:val="0"/>
      <w:marTop w:val="0"/>
      <w:marBottom w:val="0"/>
      <w:divBdr>
        <w:top w:val="none" w:sz="0" w:space="0" w:color="auto"/>
        <w:left w:val="none" w:sz="0" w:space="0" w:color="auto"/>
        <w:bottom w:val="none" w:sz="0" w:space="0" w:color="auto"/>
        <w:right w:val="none" w:sz="0" w:space="0" w:color="auto"/>
      </w:divBdr>
    </w:div>
    <w:div w:id="784693939">
      <w:bodyDiv w:val="1"/>
      <w:marLeft w:val="0"/>
      <w:marRight w:val="0"/>
      <w:marTop w:val="0"/>
      <w:marBottom w:val="0"/>
      <w:divBdr>
        <w:top w:val="none" w:sz="0" w:space="0" w:color="auto"/>
        <w:left w:val="none" w:sz="0" w:space="0" w:color="auto"/>
        <w:bottom w:val="none" w:sz="0" w:space="0" w:color="auto"/>
        <w:right w:val="none" w:sz="0" w:space="0" w:color="auto"/>
      </w:divBdr>
    </w:div>
    <w:div w:id="787167068">
      <w:bodyDiv w:val="1"/>
      <w:marLeft w:val="0"/>
      <w:marRight w:val="0"/>
      <w:marTop w:val="0"/>
      <w:marBottom w:val="0"/>
      <w:divBdr>
        <w:top w:val="none" w:sz="0" w:space="0" w:color="auto"/>
        <w:left w:val="none" w:sz="0" w:space="0" w:color="auto"/>
        <w:bottom w:val="none" w:sz="0" w:space="0" w:color="auto"/>
        <w:right w:val="none" w:sz="0" w:space="0" w:color="auto"/>
      </w:divBdr>
    </w:div>
    <w:div w:id="803278631">
      <w:bodyDiv w:val="1"/>
      <w:marLeft w:val="0"/>
      <w:marRight w:val="0"/>
      <w:marTop w:val="0"/>
      <w:marBottom w:val="0"/>
      <w:divBdr>
        <w:top w:val="none" w:sz="0" w:space="0" w:color="auto"/>
        <w:left w:val="none" w:sz="0" w:space="0" w:color="auto"/>
        <w:bottom w:val="none" w:sz="0" w:space="0" w:color="auto"/>
        <w:right w:val="none" w:sz="0" w:space="0" w:color="auto"/>
      </w:divBdr>
    </w:div>
    <w:div w:id="803305570">
      <w:bodyDiv w:val="1"/>
      <w:marLeft w:val="0"/>
      <w:marRight w:val="0"/>
      <w:marTop w:val="0"/>
      <w:marBottom w:val="0"/>
      <w:divBdr>
        <w:top w:val="none" w:sz="0" w:space="0" w:color="auto"/>
        <w:left w:val="none" w:sz="0" w:space="0" w:color="auto"/>
        <w:bottom w:val="none" w:sz="0" w:space="0" w:color="auto"/>
        <w:right w:val="none" w:sz="0" w:space="0" w:color="auto"/>
      </w:divBdr>
    </w:div>
    <w:div w:id="824013358">
      <w:bodyDiv w:val="1"/>
      <w:marLeft w:val="0"/>
      <w:marRight w:val="0"/>
      <w:marTop w:val="0"/>
      <w:marBottom w:val="0"/>
      <w:divBdr>
        <w:top w:val="none" w:sz="0" w:space="0" w:color="auto"/>
        <w:left w:val="none" w:sz="0" w:space="0" w:color="auto"/>
        <w:bottom w:val="none" w:sz="0" w:space="0" w:color="auto"/>
        <w:right w:val="none" w:sz="0" w:space="0" w:color="auto"/>
      </w:divBdr>
    </w:div>
    <w:div w:id="834959232">
      <w:bodyDiv w:val="1"/>
      <w:marLeft w:val="0"/>
      <w:marRight w:val="0"/>
      <w:marTop w:val="0"/>
      <w:marBottom w:val="0"/>
      <w:divBdr>
        <w:top w:val="none" w:sz="0" w:space="0" w:color="auto"/>
        <w:left w:val="none" w:sz="0" w:space="0" w:color="auto"/>
        <w:bottom w:val="none" w:sz="0" w:space="0" w:color="auto"/>
        <w:right w:val="none" w:sz="0" w:space="0" w:color="auto"/>
      </w:divBdr>
    </w:div>
    <w:div w:id="846793645">
      <w:bodyDiv w:val="1"/>
      <w:marLeft w:val="0"/>
      <w:marRight w:val="0"/>
      <w:marTop w:val="0"/>
      <w:marBottom w:val="0"/>
      <w:divBdr>
        <w:top w:val="none" w:sz="0" w:space="0" w:color="auto"/>
        <w:left w:val="none" w:sz="0" w:space="0" w:color="auto"/>
        <w:bottom w:val="none" w:sz="0" w:space="0" w:color="auto"/>
        <w:right w:val="none" w:sz="0" w:space="0" w:color="auto"/>
      </w:divBdr>
    </w:div>
    <w:div w:id="862741258">
      <w:bodyDiv w:val="1"/>
      <w:marLeft w:val="0"/>
      <w:marRight w:val="0"/>
      <w:marTop w:val="0"/>
      <w:marBottom w:val="0"/>
      <w:divBdr>
        <w:top w:val="none" w:sz="0" w:space="0" w:color="auto"/>
        <w:left w:val="none" w:sz="0" w:space="0" w:color="auto"/>
        <w:bottom w:val="none" w:sz="0" w:space="0" w:color="auto"/>
        <w:right w:val="none" w:sz="0" w:space="0" w:color="auto"/>
      </w:divBdr>
    </w:div>
    <w:div w:id="868448059">
      <w:bodyDiv w:val="1"/>
      <w:marLeft w:val="0"/>
      <w:marRight w:val="0"/>
      <w:marTop w:val="0"/>
      <w:marBottom w:val="0"/>
      <w:divBdr>
        <w:top w:val="none" w:sz="0" w:space="0" w:color="auto"/>
        <w:left w:val="none" w:sz="0" w:space="0" w:color="auto"/>
        <w:bottom w:val="none" w:sz="0" w:space="0" w:color="auto"/>
        <w:right w:val="none" w:sz="0" w:space="0" w:color="auto"/>
      </w:divBdr>
    </w:div>
    <w:div w:id="899096461">
      <w:bodyDiv w:val="1"/>
      <w:marLeft w:val="0"/>
      <w:marRight w:val="0"/>
      <w:marTop w:val="0"/>
      <w:marBottom w:val="0"/>
      <w:divBdr>
        <w:top w:val="none" w:sz="0" w:space="0" w:color="auto"/>
        <w:left w:val="none" w:sz="0" w:space="0" w:color="auto"/>
        <w:bottom w:val="none" w:sz="0" w:space="0" w:color="auto"/>
        <w:right w:val="none" w:sz="0" w:space="0" w:color="auto"/>
      </w:divBdr>
    </w:div>
    <w:div w:id="919603502">
      <w:bodyDiv w:val="1"/>
      <w:marLeft w:val="0"/>
      <w:marRight w:val="0"/>
      <w:marTop w:val="0"/>
      <w:marBottom w:val="0"/>
      <w:divBdr>
        <w:top w:val="none" w:sz="0" w:space="0" w:color="auto"/>
        <w:left w:val="none" w:sz="0" w:space="0" w:color="auto"/>
        <w:bottom w:val="none" w:sz="0" w:space="0" w:color="auto"/>
        <w:right w:val="none" w:sz="0" w:space="0" w:color="auto"/>
      </w:divBdr>
    </w:div>
    <w:div w:id="924075863">
      <w:bodyDiv w:val="1"/>
      <w:marLeft w:val="0"/>
      <w:marRight w:val="0"/>
      <w:marTop w:val="0"/>
      <w:marBottom w:val="0"/>
      <w:divBdr>
        <w:top w:val="none" w:sz="0" w:space="0" w:color="auto"/>
        <w:left w:val="none" w:sz="0" w:space="0" w:color="auto"/>
        <w:bottom w:val="none" w:sz="0" w:space="0" w:color="auto"/>
        <w:right w:val="none" w:sz="0" w:space="0" w:color="auto"/>
      </w:divBdr>
    </w:div>
    <w:div w:id="933707942">
      <w:bodyDiv w:val="1"/>
      <w:marLeft w:val="0"/>
      <w:marRight w:val="0"/>
      <w:marTop w:val="0"/>
      <w:marBottom w:val="0"/>
      <w:divBdr>
        <w:top w:val="none" w:sz="0" w:space="0" w:color="auto"/>
        <w:left w:val="none" w:sz="0" w:space="0" w:color="auto"/>
        <w:bottom w:val="none" w:sz="0" w:space="0" w:color="auto"/>
        <w:right w:val="none" w:sz="0" w:space="0" w:color="auto"/>
      </w:divBdr>
    </w:div>
    <w:div w:id="942304907">
      <w:bodyDiv w:val="1"/>
      <w:marLeft w:val="0"/>
      <w:marRight w:val="0"/>
      <w:marTop w:val="0"/>
      <w:marBottom w:val="0"/>
      <w:divBdr>
        <w:top w:val="none" w:sz="0" w:space="0" w:color="auto"/>
        <w:left w:val="none" w:sz="0" w:space="0" w:color="auto"/>
        <w:bottom w:val="none" w:sz="0" w:space="0" w:color="auto"/>
        <w:right w:val="none" w:sz="0" w:space="0" w:color="auto"/>
      </w:divBdr>
    </w:div>
    <w:div w:id="950085528">
      <w:bodyDiv w:val="1"/>
      <w:marLeft w:val="0"/>
      <w:marRight w:val="0"/>
      <w:marTop w:val="0"/>
      <w:marBottom w:val="0"/>
      <w:divBdr>
        <w:top w:val="none" w:sz="0" w:space="0" w:color="auto"/>
        <w:left w:val="none" w:sz="0" w:space="0" w:color="auto"/>
        <w:bottom w:val="none" w:sz="0" w:space="0" w:color="auto"/>
        <w:right w:val="none" w:sz="0" w:space="0" w:color="auto"/>
      </w:divBdr>
    </w:div>
    <w:div w:id="955985136">
      <w:bodyDiv w:val="1"/>
      <w:marLeft w:val="0"/>
      <w:marRight w:val="0"/>
      <w:marTop w:val="0"/>
      <w:marBottom w:val="0"/>
      <w:divBdr>
        <w:top w:val="none" w:sz="0" w:space="0" w:color="auto"/>
        <w:left w:val="none" w:sz="0" w:space="0" w:color="auto"/>
        <w:bottom w:val="none" w:sz="0" w:space="0" w:color="auto"/>
        <w:right w:val="none" w:sz="0" w:space="0" w:color="auto"/>
      </w:divBdr>
    </w:div>
    <w:div w:id="1003432896">
      <w:bodyDiv w:val="1"/>
      <w:marLeft w:val="0"/>
      <w:marRight w:val="0"/>
      <w:marTop w:val="0"/>
      <w:marBottom w:val="0"/>
      <w:divBdr>
        <w:top w:val="none" w:sz="0" w:space="0" w:color="auto"/>
        <w:left w:val="none" w:sz="0" w:space="0" w:color="auto"/>
        <w:bottom w:val="none" w:sz="0" w:space="0" w:color="auto"/>
        <w:right w:val="none" w:sz="0" w:space="0" w:color="auto"/>
      </w:divBdr>
    </w:div>
    <w:div w:id="1026101578">
      <w:bodyDiv w:val="1"/>
      <w:marLeft w:val="0"/>
      <w:marRight w:val="0"/>
      <w:marTop w:val="0"/>
      <w:marBottom w:val="0"/>
      <w:divBdr>
        <w:top w:val="none" w:sz="0" w:space="0" w:color="auto"/>
        <w:left w:val="none" w:sz="0" w:space="0" w:color="auto"/>
        <w:bottom w:val="none" w:sz="0" w:space="0" w:color="auto"/>
        <w:right w:val="none" w:sz="0" w:space="0" w:color="auto"/>
      </w:divBdr>
    </w:div>
    <w:div w:id="1038044269">
      <w:bodyDiv w:val="1"/>
      <w:marLeft w:val="0"/>
      <w:marRight w:val="0"/>
      <w:marTop w:val="0"/>
      <w:marBottom w:val="0"/>
      <w:divBdr>
        <w:top w:val="none" w:sz="0" w:space="0" w:color="auto"/>
        <w:left w:val="none" w:sz="0" w:space="0" w:color="auto"/>
        <w:bottom w:val="none" w:sz="0" w:space="0" w:color="auto"/>
        <w:right w:val="none" w:sz="0" w:space="0" w:color="auto"/>
      </w:divBdr>
    </w:div>
    <w:div w:id="1049232880">
      <w:bodyDiv w:val="1"/>
      <w:marLeft w:val="0"/>
      <w:marRight w:val="0"/>
      <w:marTop w:val="0"/>
      <w:marBottom w:val="0"/>
      <w:divBdr>
        <w:top w:val="none" w:sz="0" w:space="0" w:color="auto"/>
        <w:left w:val="none" w:sz="0" w:space="0" w:color="auto"/>
        <w:bottom w:val="none" w:sz="0" w:space="0" w:color="auto"/>
        <w:right w:val="none" w:sz="0" w:space="0" w:color="auto"/>
      </w:divBdr>
    </w:div>
    <w:div w:id="1065372144">
      <w:bodyDiv w:val="1"/>
      <w:marLeft w:val="0"/>
      <w:marRight w:val="0"/>
      <w:marTop w:val="0"/>
      <w:marBottom w:val="0"/>
      <w:divBdr>
        <w:top w:val="none" w:sz="0" w:space="0" w:color="auto"/>
        <w:left w:val="none" w:sz="0" w:space="0" w:color="auto"/>
        <w:bottom w:val="none" w:sz="0" w:space="0" w:color="auto"/>
        <w:right w:val="none" w:sz="0" w:space="0" w:color="auto"/>
      </w:divBdr>
      <w:divsChild>
        <w:div w:id="564221029">
          <w:marLeft w:val="0"/>
          <w:marRight w:val="0"/>
          <w:marTop w:val="0"/>
          <w:marBottom w:val="0"/>
          <w:divBdr>
            <w:top w:val="none" w:sz="0" w:space="0" w:color="auto"/>
            <w:left w:val="none" w:sz="0" w:space="0" w:color="auto"/>
            <w:bottom w:val="none" w:sz="0" w:space="0" w:color="auto"/>
            <w:right w:val="none" w:sz="0" w:space="0" w:color="auto"/>
          </w:divBdr>
          <w:divsChild>
            <w:div w:id="373889878">
              <w:marLeft w:val="0"/>
              <w:marRight w:val="0"/>
              <w:marTop w:val="0"/>
              <w:marBottom w:val="0"/>
              <w:divBdr>
                <w:top w:val="none" w:sz="0" w:space="0" w:color="auto"/>
                <w:left w:val="none" w:sz="0" w:space="0" w:color="auto"/>
                <w:bottom w:val="none" w:sz="0" w:space="0" w:color="auto"/>
                <w:right w:val="none" w:sz="0" w:space="0" w:color="auto"/>
              </w:divBdr>
              <w:divsChild>
                <w:div w:id="1209100226">
                  <w:marLeft w:val="0"/>
                  <w:marRight w:val="0"/>
                  <w:marTop w:val="0"/>
                  <w:marBottom w:val="0"/>
                  <w:divBdr>
                    <w:top w:val="none" w:sz="0" w:space="0" w:color="auto"/>
                    <w:left w:val="none" w:sz="0" w:space="0" w:color="auto"/>
                    <w:bottom w:val="none" w:sz="0" w:space="0" w:color="auto"/>
                    <w:right w:val="none" w:sz="0" w:space="0" w:color="auto"/>
                  </w:divBdr>
                  <w:divsChild>
                    <w:div w:id="7895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1053">
      <w:bodyDiv w:val="1"/>
      <w:marLeft w:val="0"/>
      <w:marRight w:val="0"/>
      <w:marTop w:val="0"/>
      <w:marBottom w:val="0"/>
      <w:divBdr>
        <w:top w:val="none" w:sz="0" w:space="0" w:color="auto"/>
        <w:left w:val="none" w:sz="0" w:space="0" w:color="auto"/>
        <w:bottom w:val="none" w:sz="0" w:space="0" w:color="auto"/>
        <w:right w:val="none" w:sz="0" w:space="0" w:color="auto"/>
      </w:divBdr>
    </w:div>
    <w:div w:id="1102728811">
      <w:bodyDiv w:val="1"/>
      <w:marLeft w:val="0"/>
      <w:marRight w:val="0"/>
      <w:marTop w:val="0"/>
      <w:marBottom w:val="0"/>
      <w:divBdr>
        <w:top w:val="none" w:sz="0" w:space="0" w:color="auto"/>
        <w:left w:val="none" w:sz="0" w:space="0" w:color="auto"/>
        <w:bottom w:val="none" w:sz="0" w:space="0" w:color="auto"/>
        <w:right w:val="none" w:sz="0" w:space="0" w:color="auto"/>
      </w:divBdr>
    </w:div>
    <w:div w:id="1102918365">
      <w:bodyDiv w:val="1"/>
      <w:marLeft w:val="0"/>
      <w:marRight w:val="0"/>
      <w:marTop w:val="0"/>
      <w:marBottom w:val="0"/>
      <w:divBdr>
        <w:top w:val="none" w:sz="0" w:space="0" w:color="auto"/>
        <w:left w:val="none" w:sz="0" w:space="0" w:color="auto"/>
        <w:bottom w:val="none" w:sz="0" w:space="0" w:color="auto"/>
        <w:right w:val="none" w:sz="0" w:space="0" w:color="auto"/>
      </w:divBdr>
    </w:div>
    <w:div w:id="1113356973">
      <w:bodyDiv w:val="1"/>
      <w:marLeft w:val="0"/>
      <w:marRight w:val="0"/>
      <w:marTop w:val="0"/>
      <w:marBottom w:val="0"/>
      <w:divBdr>
        <w:top w:val="none" w:sz="0" w:space="0" w:color="auto"/>
        <w:left w:val="none" w:sz="0" w:space="0" w:color="auto"/>
        <w:bottom w:val="none" w:sz="0" w:space="0" w:color="auto"/>
        <w:right w:val="none" w:sz="0" w:space="0" w:color="auto"/>
      </w:divBdr>
    </w:div>
    <w:div w:id="1121804742">
      <w:bodyDiv w:val="1"/>
      <w:marLeft w:val="0"/>
      <w:marRight w:val="0"/>
      <w:marTop w:val="0"/>
      <w:marBottom w:val="0"/>
      <w:divBdr>
        <w:top w:val="none" w:sz="0" w:space="0" w:color="auto"/>
        <w:left w:val="none" w:sz="0" w:space="0" w:color="auto"/>
        <w:bottom w:val="none" w:sz="0" w:space="0" w:color="auto"/>
        <w:right w:val="none" w:sz="0" w:space="0" w:color="auto"/>
      </w:divBdr>
    </w:div>
    <w:div w:id="1142963787">
      <w:bodyDiv w:val="1"/>
      <w:marLeft w:val="0"/>
      <w:marRight w:val="0"/>
      <w:marTop w:val="0"/>
      <w:marBottom w:val="0"/>
      <w:divBdr>
        <w:top w:val="none" w:sz="0" w:space="0" w:color="auto"/>
        <w:left w:val="none" w:sz="0" w:space="0" w:color="auto"/>
        <w:bottom w:val="none" w:sz="0" w:space="0" w:color="auto"/>
        <w:right w:val="none" w:sz="0" w:space="0" w:color="auto"/>
      </w:divBdr>
    </w:div>
    <w:div w:id="1173640699">
      <w:bodyDiv w:val="1"/>
      <w:marLeft w:val="0"/>
      <w:marRight w:val="0"/>
      <w:marTop w:val="0"/>
      <w:marBottom w:val="0"/>
      <w:divBdr>
        <w:top w:val="none" w:sz="0" w:space="0" w:color="auto"/>
        <w:left w:val="none" w:sz="0" w:space="0" w:color="auto"/>
        <w:bottom w:val="none" w:sz="0" w:space="0" w:color="auto"/>
        <w:right w:val="none" w:sz="0" w:space="0" w:color="auto"/>
      </w:divBdr>
    </w:div>
    <w:div w:id="1177766763">
      <w:bodyDiv w:val="1"/>
      <w:marLeft w:val="0"/>
      <w:marRight w:val="0"/>
      <w:marTop w:val="0"/>
      <w:marBottom w:val="0"/>
      <w:divBdr>
        <w:top w:val="none" w:sz="0" w:space="0" w:color="auto"/>
        <w:left w:val="none" w:sz="0" w:space="0" w:color="auto"/>
        <w:bottom w:val="none" w:sz="0" w:space="0" w:color="auto"/>
        <w:right w:val="none" w:sz="0" w:space="0" w:color="auto"/>
      </w:divBdr>
    </w:div>
    <w:div w:id="1227833863">
      <w:bodyDiv w:val="1"/>
      <w:marLeft w:val="0"/>
      <w:marRight w:val="0"/>
      <w:marTop w:val="0"/>
      <w:marBottom w:val="0"/>
      <w:divBdr>
        <w:top w:val="none" w:sz="0" w:space="0" w:color="auto"/>
        <w:left w:val="none" w:sz="0" w:space="0" w:color="auto"/>
        <w:bottom w:val="none" w:sz="0" w:space="0" w:color="auto"/>
        <w:right w:val="none" w:sz="0" w:space="0" w:color="auto"/>
      </w:divBdr>
    </w:div>
    <w:div w:id="1236822023">
      <w:bodyDiv w:val="1"/>
      <w:marLeft w:val="0"/>
      <w:marRight w:val="0"/>
      <w:marTop w:val="0"/>
      <w:marBottom w:val="0"/>
      <w:divBdr>
        <w:top w:val="none" w:sz="0" w:space="0" w:color="auto"/>
        <w:left w:val="none" w:sz="0" w:space="0" w:color="auto"/>
        <w:bottom w:val="none" w:sz="0" w:space="0" w:color="auto"/>
        <w:right w:val="none" w:sz="0" w:space="0" w:color="auto"/>
      </w:divBdr>
    </w:div>
    <w:div w:id="1247299980">
      <w:bodyDiv w:val="1"/>
      <w:marLeft w:val="0"/>
      <w:marRight w:val="0"/>
      <w:marTop w:val="0"/>
      <w:marBottom w:val="0"/>
      <w:divBdr>
        <w:top w:val="none" w:sz="0" w:space="0" w:color="auto"/>
        <w:left w:val="none" w:sz="0" w:space="0" w:color="auto"/>
        <w:bottom w:val="none" w:sz="0" w:space="0" w:color="auto"/>
        <w:right w:val="none" w:sz="0" w:space="0" w:color="auto"/>
      </w:divBdr>
    </w:div>
    <w:div w:id="1247573261">
      <w:bodyDiv w:val="1"/>
      <w:marLeft w:val="0"/>
      <w:marRight w:val="0"/>
      <w:marTop w:val="0"/>
      <w:marBottom w:val="0"/>
      <w:divBdr>
        <w:top w:val="none" w:sz="0" w:space="0" w:color="auto"/>
        <w:left w:val="none" w:sz="0" w:space="0" w:color="auto"/>
        <w:bottom w:val="none" w:sz="0" w:space="0" w:color="auto"/>
        <w:right w:val="none" w:sz="0" w:space="0" w:color="auto"/>
      </w:divBdr>
    </w:div>
    <w:div w:id="1255045674">
      <w:bodyDiv w:val="1"/>
      <w:marLeft w:val="0"/>
      <w:marRight w:val="0"/>
      <w:marTop w:val="0"/>
      <w:marBottom w:val="0"/>
      <w:divBdr>
        <w:top w:val="none" w:sz="0" w:space="0" w:color="auto"/>
        <w:left w:val="none" w:sz="0" w:space="0" w:color="auto"/>
        <w:bottom w:val="none" w:sz="0" w:space="0" w:color="auto"/>
        <w:right w:val="none" w:sz="0" w:space="0" w:color="auto"/>
      </w:divBdr>
    </w:div>
    <w:div w:id="1271626665">
      <w:bodyDiv w:val="1"/>
      <w:marLeft w:val="0"/>
      <w:marRight w:val="0"/>
      <w:marTop w:val="0"/>
      <w:marBottom w:val="0"/>
      <w:divBdr>
        <w:top w:val="none" w:sz="0" w:space="0" w:color="auto"/>
        <w:left w:val="none" w:sz="0" w:space="0" w:color="auto"/>
        <w:bottom w:val="none" w:sz="0" w:space="0" w:color="auto"/>
        <w:right w:val="none" w:sz="0" w:space="0" w:color="auto"/>
      </w:divBdr>
    </w:div>
    <w:div w:id="1287346437">
      <w:bodyDiv w:val="1"/>
      <w:marLeft w:val="0"/>
      <w:marRight w:val="0"/>
      <w:marTop w:val="0"/>
      <w:marBottom w:val="0"/>
      <w:divBdr>
        <w:top w:val="none" w:sz="0" w:space="0" w:color="auto"/>
        <w:left w:val="none" w:sz="0" w:space="0" w:color="auto"/>
        <w:bottom w:val="none" w:sz="0" w:space="0" w:color="auto"/>
        <w:right w:val="none" w:sz="0" w:space="0" w:color="auto"/>
      </w:divBdr>
    </w:div>
    <w:div w:id="1313368126">
      <w:bodyDiv w:val="1"/>
      <w:marLeft w:val="0"/>
      <w:marRight w:val="0"/>
      <w:marTop w:val="0"/>
      <w:marBottom w:val="0"/>
      <w:divBdr>
        <w:top w:val="none" w:sz="0" w:space="0" w:color="auto"/>
        <w:left w:val="none" w:sz="0" w:space="0" w:color="auto"/>
        <w:bottom w:val="none" w:sz="0" w:space="0" w:color="auto"/>
        <w:right w:val="none" w:sz="0" w:space="0" w:color="auto"/>
      </w:divBdr>
    </w:div>
    <w:div w:id="1322084061">
      <w:bodyDiv w:val="1"/>
      <w:marLeft w:val="0"/>
      <w:marRight w:val="0"/>
      <w:marTop w:val="0"/>
      <w:marBottom w:val="0"/>
      <w:divBdr>
        <w:top w:val="none" w:sz="0" w:space="0" w:color="auto"/>
        <w:left w:val="none" w:sz="0" w:space="0" w:color="auto"/>
        <w:bottom w:val="none" w:sz="0" w:space="0" w:color="auto"/>
        <w:right w:val="none" w:sz="0" w:space="0" w:color="auto"/>
      </w:divBdr>
    </w:div>
    <w:div w:id="1328898434">
      <w:bodyDiv w:val="1"/>
      <w:marLeft w:val="0"/>
      <w:marRight w:val="0"/>
      <w:marTop w:val="0"/>
      <w:marBottom w:val="0"/>
      <w:divBdr>
        <w:top w:val="none" w:sz="0" w:space="0" w:color="auto"/>
        <w:left w:val="none" w:sz="0" w:space="0" w:color="auto"/>
        <w:bottom w:val="none" w:sz="0" w:space="0" w:color="auto"/>
        <w:right w:val="none" w:sz="0" w:space="0" w:color="auto"/>
      </w:divBdr>
    </w:div>
    <w:div w:id="1334920123">
      <w:bodyDiv w:val="1"/>
      <w:marLeft w:val="0"/>
      <w:marRight w:val="0"/>
      <w:marTop w:val="0"/>
      <w:marBottom w:val="0"/>
      <w:divBdr>
        <w:top w:val="none" w:sz="0" w:space="0" w:color="auto"/>
        <w:left w:val="none" w:sz="0" w:space="0" w:color="auto"/>
        <w:bottom w:val="none" w:sz="0" w:space="0" w:color="auto"/>
        <w:right w:val="none" w:sz="0" w:space="0" w:color="auto"/>
      </w:divBdr>
    </w:div>
    <w:div w:id="1353145154">
      <w:bodyDiv w:val="1"/>
      <w:marLeft w:val="0"/>
      <w:marRight w:val="0"/>
      <w:marTop w:val="0"/>
      <w:marBottom w:val="0"/>
      <w:divBdr>
        <w:top w:val="none" w:sz="0" w:space="0" w:color="auto"/>
        <w:left w:val="none" w:sz="0" w:space="0" w:color="auto"/>
        <w:bottom w:val="none" w:sz="0" w:space="0" w:color="auto"/>
        <w:right w:val="none" w:sz="0" w:space="0" w:color="auto"/>
      </w:divBdr>
    </w:div>
    <w:div w:id="1355879880">
      <w:bodyDiv w:val="1"/>
      <w:marLeft w:val="0"/>
      <w:marRight w:val="0"/>
      <w:marTop w:val="0"/>
      <w:marBottom w:val="0"/>
      <w:divBdr>
        <w:top w:val="none" w:sz="0" w:space="0" w:color="auto"/>
        <w:left w:val="none" w:sz="0" w:space="0" w:color="auto"/>
        <w:bottom w:val="none" w:sz="0" w:space="0" w:color="auto"/>
        <w:right w:val="none" w:sz="0" w:space="0" w:color="auto"/>
      </w:divBdr>
    </w:div>
    <w:div w:id="1364592468">
      <w:bodyDiv w:val="1"/>
      <w:marLeft w:val="0"/>
      <w:marRight w:val="0"/>
      <w:marTop w:val="0"/>
      <w:marBottom w:val="0"/>
      <w:divBdr>
        <w:top w:val="none" w:sz="0" w:space="0" w:color="auto"/>
        <w:left w:val="none" w:sz="0" w:space="0" w:color="auto"/>
        <w:bottom w:val="none" w:sz="0" w:space="0" w:color="auto"/>
        <w:right w:val="none" w:sz="0" w:space="0" w:color="auto"/>
      </w:divBdr>
    </w:div>
    <w:div w:id="1364671187">
      <w:bodyDiv w:val="1"/>
      <w:marLeft w:val="0"/>
      <w:marRight w:val="0"/>
      <w:marTop w:val="0"/>
      <w:marBottom w:val="0"/>
      <w:divBdr>
        <w:top w:val="none" w:sz="0" w:space="0" w:color="auto"/>
        <w:left w:val="none" w:sz="0" w:space="0" w:color="auto"/>
        <w:bottom w:val="none" w:sz="0" w:space="0" w:color="auto"/>
        <w:right w:val="none" w:sz="0" w:space="0" w:color="auto"/>
      </w:divBdr>
    </w:div>
    <w:div w:id="1367751424">
      <w:bodyDiv w:val="1"/>
      <w:marLeft w:val="0"/>
      <w:marRight w:val="0"/>
      <w:marTop w:val="0"/>
      <w:marBottom w:val="0"/>
      <w:divBdr>
        <w:top w:val="none" w:sz="0" w:space="0" w:color="auto"/>
        <w:left w:val="none" w:sz="0" w:space="0" w:color="auto"/>
        <w:bottom w:val="none" w:sz="0" w:space="0" w:color="auto"/>
        <w:right w:val="none" w:sz="0" w:space="0" w:color="auto"/>
      </w:divBdr>
    </w:div>
    <w:div w:id="1389495164">
      <w:bodyDiv w:val="1"/>
      <w:marLeft w:val="0"/>
      <w:marRight w:val="0"/>
      <w:marTop w:val="0"/>
      <w:marBottom w:val="0"/>
      <w:divBdr>
        <w:top w:val="none" w:sz="0" w:space="0" w:color="auto"/>
        <w:left w:val="none" w:sz="0" w:space="0" w:color="auto"/>
        <w:bottom w:val="none" w:sz="0" w:space="0" w:color="auto"/>
        <w:right w:val="none" w:sz="0" w:space="0" w:color="auto"/>
      </w:divBdr>
    </w:div>
    <w:div w:id="1393507599">
      <w:bodyDiv w:val="1"/>
      <w:marLeft w:val="0"/>
      <w:marRight w:val="0"/>
      <w:marTop w:val="0"/>
      <w:marBottom w:val="0"/>
      <w:divBdr>
        <w:top w:val="none" w:sz="0" w:space="0" w:color="auto"/>
        <w:left w:val="none" w:sz="0" w:space="0" w:color="auto"/>
        <w:bottom w:val="none" w:sz="0" w:space="0" w:color="auto"/>
        <w:right w:val="none" w:sz="0" w:space="0" w:color="auto"/>
      </w:divBdr>
    </w:div>
    <w:div w:id="1397312689">
      <w:bodyDiv w:val="1"/>
      <w:marLeft w:val="0"/>
      <w:marRight w:val="0"/>
      <w:marTop w:val="0"/>
      <w:marBottom w:val="0"/>
      <w:divBdr>
        <w:top w:val="none" w:sz="0" w:space="0" w:color="auto"/>
        <w:left w:val="none" w:sz="0" w:space="0" w:color="auto"/>
        <w:bottom w:val="none" w:sz="0" w:space="0" w:color="auto"/>
        <w:right w:val="none" w:sz="0" w:space="0" w:color="auto"/>
      </w:divBdr>
    </w:div>
    <w:div w:id="1398164650">
      <w:bodyDiv w:val="1"/>
      <w:marLeft w:val="0"/>
      <w:marRight w:val="0"/>
      <w:marTop w:val="0"/>
      <w:marBottom w:val="0"/>
      <w:divBdr>
        <w:top w:val="none" w:sz="0" w:space="0" w:color="auto"/>
        <w:left w:val="none" w:sz="0" w:space="0" w:color="auto"/>
        <w:bottom w:val="none" w:sz="0" w:space="0" w:color="auto"/>
        <w:right w:val="none" w:sz="0" w:space="0" w:color="auto"/>
      </w:divBdr>
    </w:div>
    <w:div w:id="1425567817">
      <w:bodyDiv w:val="1"/>
      <w:marLeft w:val="0"/>
      <w:marRight w:val="0"/>
      <w:marTop w:val="0"/>
      <w:marBottom w:val="0"/>
      <w:divBdr>
        <w:top w:val="none" w:sz="0" w:space="0" w:color="auto"/>
        <w:left w:val="none" w:sz="0" w:space="0" w:color="auto"/>
        <w:bottom w:val="none" w:sz="0" w:space="0" w:color="auto"/>
        <w:right w:val="none" w:sz="0" w:space="0" w:color="auto"/>
      </w:divBdr>
    </w:div>
    <w:div w:id="1441800067">
      <w:bodyDiv w:val="1"/>
      <w:marLeft w:val="0"/>
      <w:marRight w:val="0"/>
      <w:marTop w:val="0"/>
      <w:marBottom w:val="0"/>
      <w:divBdr>
        <w:top w:val="none" w:sz="0" w:space="0" w:color="auto"/>
        <w:left w:val="none" w:sz="0" w:space="0" w:color="auto"/>
        <w:bottom w:val="none" w:sz="0" w:space="0" w:color="auto"/>
        <w:right w:val="none" w:sz="0" w:space="0" w:color="auto"/>
      </w:divBdr>
    </w:div>
    <w:div w:id="1448426970">
      <w:bodyDiv w:val="1"/>
      <w:marLeft w:val="0"/>
      <w:marRight w:val="0"/>
      <w:marTop w:val="0"/>
      <w:marBottom w:val="0"/>
      <w:divBdr>
        <w:top w:val="none" w:sz="0" w:space="0" w:color="auto"/>
        <w:left w:val="none" w:sz="0" w:space="0" w:color="auto"/>
        <w:bottom w:val="none" w:sz="0" w:space="0" w:color="auto"/>
        <w:right w:val="none" w:sz="0" w:space="0" w:color="auto"/>
      </w:divBdr>
    </w:div>
    <w:div w:id="1455174132">
      <w:bodyDiv w:val="1"/>
      <w:marLeft w:val="0"/>
      <w:marRight w:val="0"/>
      <w:marTop w:val="0"/>
      <w:marBottom w:val="0"/>
      <w:divBdr>
        <w:top w:val="none" w:sz="0" w:space="0" w:color="auto"/>
        <w:left w:val="none" w:sz="0" w:space="0" w:color="auto"/>
        <w:bottom w:val="none" w:sz="0" w:space="0" w:color="auto"/>
        <w:right w:val="none" w:sz="0" w:space="0" w:color="auto"/>
      </w:divBdr>
    </w:div>
    <w:div w:id="1458067227">
      <w:bodyDiv w:val="1"/>
      <w:marLeft w:val="0"/>
      <w:marRight w:val="0"/>
      <w:marTop w:val="0"/>
      <w:marBottom w:val="0"/>
      <w:divBdr>
        <w:top w:val="none" w:sz="0" w:space="0" w:color="auto"/>
        <w:left w:val="none" w:sz="0" w:space="0" w:color="auto"/>
        <w:bottom w:val="none" w:sz="0" w:space="0" w:color="auto"/>
        <w:right w:val="none" w:sz="0" w:space="0" w:color="auto"/>
      </w:divBdr>
    </w:div>
    <w:div w:id="1460606761">
      <w:bodyDiv w:val="1"/>
      <w:marLeft w:val="0"/>
      <w:marRight w:val="0"/>
      <w:marTop w:val="0"/>
      <w:marBottom w:val="0"/>
      <w:divBdr>
        <w:top w:val="none" w:sz="0" w:space="0" w:color="auto"/>
        <w:left w:val="none" w:sz="0" w:space="0" w:color="auto"/>
        <w:bottom w:val="none" w:sz="0" w:space="0" w:color="auto"/>
        <w:right w:val="none" w:sz="0" w:space="0" w:color="auto"/>
      </w:divBdr>
    </w:div>
    <w:div w:id="1472943777">
      <w:bodyDiv w:val="1"/>
      <w:marLeft w:val="0"/>
      <w:marRight w:val="0"/>
      <w:marTop w:val="0"/>
      <w:marBottom w:val="0"/>
      <w:divBdr>
        <w:top w:val="none" w:sz="0" w:space="0" w:color="auto"/>
        <w:left w:val="none" w:sz="0" w:space="0" w:color="auto"/>
        <w:bottom w:val="none" w:sz="0" w:space="0" w:color="auto"/>
        <w:right w:val="none" w:sz="0" w:space="0" w:color="auto"/>
      </w:divBdr>
    </w:div>
    <w:div w:id="1476142910">
      <w:bodyDiv w:val="1"/>
      <w:marLeft w:val="0"/>
      <w:marRight w:val="0"/>
      <w:marTop w:val="0"/>
      <w:marBottom w:val="0"/>
      <w:divBdr>
        <w:top w:val="none" w:sz="0" w:space="0" w:color="auto"/>
        <w:left w:val="none" w:sz="0" w:space="0" w:color="auto"/>
        <w:bottom w:val="none" w:sz="0" w:space="0" w:color="auto"/>
        <w:right w:val="none" w:sz="0" w:space="0" w:color="auto"/>
      </w:divBdr>
    </w:div>
    <w:div w:id="1485321168">
      <w:bodyDiv w:val="1"/>
      <w:marLeft w:val="0"/>
      <w:marRight w:val="0"/>
      <w:marTop w:val="0"/>
      <w:marBottom w:val="0"/>
      <w:divBdr>
        <w:top w:val="none" w:sz="0" w:space="0" w:color="auto"/>
        <w:left w:val="none" w:sz="0" w:space="0" w:color="auto"/>
        <w:bottom w:val="none" w:sz="0" w:space="0" w:color="auto"/>
        <w:right w:val="none" w:sz="0" w:space="0" w:color="auto"/>
      </w:divBdr>
    </w:div>
    <w:div w:id="1499223662">
      <w:bodyDiv w:val="1"/>
      <w:marLeft w:val="0"/>
      <w:marRight w:val="0"/>
      <w:marTop w:val="0"/>
      <w:marBottom w:val="0"/>
      <w:divBdr>
        <w:top w:val="none" w:sz="0" w:space="0" w:color="auto"/>
        <w:left w:val="none" w:sz="0" w:space="0" w:color="auto"/>
        <w:bottom w:val="none" w:sz="0" w:space="0" w:color="auto"/>
        <w:right w:val="none" w:sz="0" w:space="0" w:color="auto"/>
      </w:divBdr>
    </w:div>
    <w:div w:id="1509523082">
      <w:bodyDiv w:val="1"/>
      <w:marLeft w:val="0"/>
      <w:marRight w:val="0"/>
      <w:marTop w:val="0"/>
      <w:marBottom w:val="0"/>
      <w:divBdr>
        <w:top w:val="none" w:sz="0" w:space="0" w:color="auto"/>
        <w:left w:val="none" w:sz="0" w:space="0" w:color="auto"/>
        <w:bottom w:val="none" w:sz="0" w:space="0" w:color="auto"/>
        <w:right w:val="none" w:sz="0" w:space="0" w:color="auto"/>
      </w:divBdr>
    </w:div>
    <w:div w:id="1518932848">
      <w:bodyDiv w:val="1"/>
      <w:marLeft w:val="0"/>
      <w:marRight w:val="0"/>
      <w:marTop w:val="0"/>
      <w:marBottom w:val="0"/>
      <w:divBdr>
        <w:top w:val="none" w:sz="0" w:space="0" w:color="auto"/>
        <w:left w:val="none" w:sz="0" w:space="0" w:color="auto"/>
        <w:bottom w:val="none" w:sz="0" w:space="0" w:color="auto"/>
        <w:right w:val="none" w:sz="0" w:space="0" w:color="auto"/>
      </w:divBdr>
    </w:div>
    <w:div w:id="1540707182">
      <w:bodyDiv w:val="1"/>
      <w:marLeft w:val="0"/>
      <w:marRight w:val="0"/>
      <w:marTop w:val="0"/>
      <w:marBottom w:val="0"/>
      <w:divBdr>
        <w:top w:val="none" w:sz="0" w:space="0" w:color="auto"/>
        <w:left w:val="none" w:sz="0" w:space="0" w:color="auto"/>
        <w:bottom w:val="none" w:sz="0" w:space="0" w:color="auto"/>
        <w:right w:val="none" w:sz="0" w:space="0" w:color="auto"/>
      </w:divBdr>
    </w:div>
    <w:div w:id="1548298625">
      <w:bodyDiv w:val="1"/>
      <w:marLeft w:val="0"/>
      <w:marRight w:val="0"/>
      <w:marTop w:val="0"/>
      <w:marBottom w:val="0"/>
      <w:divBdr>
        <w:top w:val="none" w:sz="0" w:space="0" w:color="auto"/>
        <w:left w:val="none" w:sz="0" w:space="0" w:color="auto"/>
        <w:bottom w:val="none" w:sz="0" w:space="0" w:color="auto"/>
        <w:right w:val="none" w:sz="0" w:space="0" w:color="auto"/>
      </w:divBdr>
    </w:div>
    <w:div w:id="1572085188">
      <w:bodyDiv w:val="1"/>
      <w:marLeft w:val="0"/>
      <w:marRight w:val="0"/>
      <w:marTop w:val="0"/>
      <w:marBottom w:val="0"/>
      <w:divBdr>
        <w:top w:val="none" w:sz="0" w:space="0" w:color="auto"/>
        <w:left w:val="none" w:sz="0" w:space="0" w:color="auto"/>
        <w:bottom w:val="none" w:sz="0" w:space="0" w:color="auto"/>
        <w:right w:val="none" w:sz="0" w:space="0" w:color="auto"/>
      </w:divBdr>
    </w:div>
    <w:div w:id="1599631221">
      <w:bodyDiv w:val="1"/>
      <w:marLeft w:val="0"/>
      <w:marRight w:val="0"/>
      <w:marTop w:val="0"/>
      <w:marBottom w:val="0"/>
      <w:divBdr>
        <w:top w:val="none" w:sz="0" w:space="0" w:color="auto"/>
        <w:left w:val="none" w:sz="0" w:space="0" w:color="auto"/>
        <w:bottom w:val="none" w:sz="0" w:space="0" w:color="auto"/>
        <w:right w:val="none" w:sz="0" w:space="0" w:color="auto"/>
      </w:divBdr>
    </w:div>
    <w:div w:id="1606688572">
      <w:bodyDiv w:val="1"/>
      <w:marLeft w:val="0"/>
      <w:marRight w:val="0"/>
      <w:marTop w:val="0"/>
      <w:marBottom w:val="0"/>
      <w:divBdr>
        <w:top w:val="none" w:sz="0" w:space="0" w:color="auto"/>
        <w:left w:val="none" w:sz="0" w:space="0" w:color="auto"/>
        <w:bottom w:val="none" w:sz="0" w:space="0" w:color="auto"/>
        <w:right w:val="none" w:sz="0" w:space="0" w:color="auto"/>
      </w:divBdr>
    </w:div>
    <w:div w:id="1611818288">
      <w:bodyDiv w:val="1"/>
      <w:marLeft w:val="0"/>
      <w:marRight w:val="0"/>
      <w:marTop w:val="0"/>
      <w:marBottom w:val="0"/>
      <w:divBdr>
        <w:top w:val="none" w:sz="0" w:space="0" w:color="auto"/>
        <w:left w:val="none" w:sz="0" w:space="0" w:color="auto"/>
        <w:bottom w:val="none" w:sz="0" w:space="0" w:color="auto"/>
        <w:right w:val="none" w:sz="0" w:space="0" w:color="auto"/>
      </w:divBdr>
    </w:div>
    <w:div w:id="1622302581">
      <w:bodyDiv w:val="1"/>
      <w:marLeft w:val="0"/>
      <w:marRight w:val="0"/>
      <w:marTop w:val="0"/>
      <w:marBottom w:val="0"/>
      <w:divBdr>
        <w:top w:val="none" w:sz="0" w:space="0" w:color="auto"/>
        <w:left w:val="none" w:sz="0" w:space="0" w:color="auto"/>
        <w:bottom w:val="none" w:sz="0" w:space="0" w:color="auto"/>
        <w:right w:val="none" w:sz="0" w:space="0" w:color="auto"/>
      </w:divBdr>
    </w:div>
    <w:div w:id="1629510959">
      <w:bodyDiv w:val="1"/>
      <w:marLeft w:val="0"/>
      <w:marRight w:val="0"/>
      <w:marTop w:val="0"/>
      <w:marBottom w:val="0"/>
      <w:divBdr>
        <w:top w:val="none" w:sz="0" w:space="0" w:color="auto"/>
        <w:left w:val="none" w:sz="0" w:space="0" w:color="auto"/>
        <w:bottom w:val="none" w:sz="0" w:space="0" w:color="auto"/>
        <w:right w:val="none" w:sz="0" w:space="0" w:color="auto"/>
      </w:divBdr>
    </w:div>
    <w:div w:id="1632905097">
      <w:bodyDiv w:val="1"/>
      <w:marLeft w:val="0"/>
      <w:marRight w:val="0"/>
      <w:marTop w:val="0"/>
      <w:marBottom w:val="0"/>
      <w:divBdr>
        <w:top w:val="none" w:sz="0" w:space="0" w:color="auto"/>
        <w:left w:val="none" w:sz="0" w:space="0" w:color="auto"/>
        <w:bottom w:val="none" w:sz="0" w:space="0" w:color="auto"/>
        <w:right w:val="none" w:sz="0" w:space="0" w:color="auto"/>
      </w:divBdr>
    </w:div>
    <w:div w:id="1642806793">
      <w:bodyDiv w:val="1"/>
      <w:marLeft w:val="0"/>
      <w:marRight w:val="0"/>
      <w:marTop w:val="0"/>
      <w:marBottom w:val="0"/>
      <w:divBdr>
        <w:top w:val="none" w:sz="0" w:space="0" w:color="auto"/>
        <w:left w:val="none" w:sz="0" w:space="0" w:color="auto"/>
        <w:bottom w:val="none" w:sz="0" w:space="0" w:color="auto"/>
        <w:right w:val="none" w:sz="0" w:space="0" w:color="auto"/>
      </w:divBdr>
    </w:div>
    <w:div w:id="1653026081">
      <w:bodyDiv w:val="1"/>
      <w:marLeft w:val="0"/>
      <w:marRight w:val="0"/>
      <w:marTop w:val="0"/>
      <w:marBottom w:val="0"/>
      <w:divBdr>
        <w:top w:val="none" w:sz="0" w:space="0" w:color="auto"/>
        <w:left w:val="none" w:sz="0" w:space="0" w:color="auto"/>
        <w:bottom w:val="none" w:sz="0" w:space="0" w:color="auto"/>
        <w:right w:val="none" w:sz="0" w:space="0" w:color="auto"/>
      </w:divBdr>
    </w:div>
    <w:div w:id="1706711883">
      <w:bodyDiv w:val="1"/>
      <w:marLeft w:val="0"/>
      <w:marRight w:val="0"/>
      <w:marTop w:val="0"/>
      <w:marBottom w:val="0"/>
      <w:divBdr>
        <w:top w:val="none" w:sz="0" w:space="0" w:color="auto"/>
        <w:left w:val="none" w:sz="0" w:space="0" w:color="auto"/>
        <w:bottom w:val="none" w:sz="0" w:space="0" w:color="auto"/>
        <w:right w:val="none" w:sz="0" w:space="0" w:color="auto"/>
      </w:divBdr>
    </w:div>
    <w:div w:id="1719014800">
      <w:bodyDiv w:val="1"/>
      <w:marLeft w:val="0"/>
      <w:marRight w:val="0"/>
      <w:marTop w:val="0"/>
      <w:marBottom w:val="0"/>
      <w:divBdr>
        <w:top w:val="none" w:sz="0" w:space="0" w:color="auto"/>
        <w:left w:val="none" w:sz="0" w:space="0" w:color="auto"/>
        <w:bottom w:val="none" w:sz="0" w:space="0" w:color="auto"/>
        <w:right w:val="none" w:sz="0" w:space="0" w:color="auto"/>
      </w:divBdr>
    </w:div>
    <w:div w:id="1732193759">
      <w:bodyDiv w:val="1"/>
      <w:marLeft w:val="0"/>
      <w:marRight w:val="0"/>
      <w:marTop w:val="0"/>
      <w:marBottom w:val="0"/>
      <w:divBdr>
        <w:top w:val="none" w:sz="0" w:space="0" w:color="auto"/>
        <w:left w:val="none" w:sz="0" w:space="0" w:color="auto"/>
        <w:bottom w:val="none" w:sz="0" w:space="0" w:color="auto"/>
        <w:right w:val="none" w:sz="0" w:space="0" w:color="auto"/>
      </w:divBdr>
    </w:div>
    <w:div w:id="1738698836">
      <w:bodyDiv w:val="1"/>
      <w:marLeft w:val="0"/>
      <w:marRight w:val="0"/>
      <w:marTop w:val="0"/>
      <w:marBottom w:val="0"/>
      <w:divBdr>
        <w:top w:val="none" w:sz="0" w:space="0" w:color="auto"/>
        <w:left w:val="none" w:sz="0" w:space="0" w:color="auto"/>
        <w:bottom w:val="none" w:sz="0" w:space="0" w:color="auto"/>
        <w:right w:val="none" w:sz="0" w:space="0" w:color="auto"/>
      </w:divBdr>
    </w:div>
    <w:div w:id="1745951689">
      <w:bodyDiv w:val="1"/>
      <w:marLeft w:val="0"/>
      <w:marRight w:val="0"/>
      <w:marTop w:val="0"/>
      <w:marBottom w:val="0"/>
      <w:divBdr>
        <w:top w:val="none" w:sz="0" w:space="0" w:color="auto"/>
        <w:left w:val="none" w:sz="0" w:space="0" w:color="auto"/>
        <w:bottom w:val="none" w:sz="0" w:space="0" w:color="auto"/>
        <w:right w:val="none" w:sz="0" w:space="0" w:color="auto"/>
      </w:divBdr>
    </w:div>
    <w:div w:id="1751925786">
      <w:bodyDiv w:val="1"/>
      <w:marLeft w:val="0"/>
      <w:marRight w:val="0"/>
      <w:marTop w:val="0"/>
      <w:marBottom w:val="0"/>
      <w:divBdr>
        <w:top w:val="none" w:sz="0" w:space="0" w:color="auto"/>
        <w:left w:val="none" w:sz="0" w:space="0" w:color="auto"/>
        <w:bottom w:val="none" w:sz="0" w:space="0" w:color="auto"/>
        <w:right w:val="none" w:sz="0" w:space="0" w:color="auto"/>
      </w:divBdr>
    </w:div>
    <w:div w:id="1760104285">
      <w:bodyDiv w:val="1"/>
      <w:marLeft w:val="0"/>
      <w:marRight w:val="0"/>
      <w:marTop w:val="0"/>
      <w:marBottom w:val="0"/>
      <w:divBdr>
        <w:top w:val="none" w:sz="0" w:space="0" w:color="auto"/>
        <w:left w:val="none" w:sz="0" w:space="0" w:color="auto"/>
        <w:bottom w:val="none" w:sz="0" w:space="0" w:color="auto"/>
        <w:right w:val="none" w:sz="0" w:space="0" w:color="auto"/>
      </w:divBdr>
    </w:div>
    <w:div w:id="1771047962">
      <w:bodyDiv w:val="1"/>
      <w:marLeft w:val="0"/>
      <w:marRight w:val="0"/>
      <w:marTop w:val="0"/>
      <w:marBottom w:val="0"/>
      <w:divBdr>
        <w:top w:val="none" w:sz="0" w:space="0" w:color="auto"/>
        <w:left w:val="none" w:sz="0" w:space="0" w:color="auto"/>
        <w:bottom w:val="none" w:sz="0" w:space="0" w:color="auto"/>
        <w:right w:val="none" w:sz="0" w:space="0" w:color="auto"/>
      </w:divBdr>
    </w:div>
    <w:div w:id="1782067036">
      <w:bodyDiv w:val="1"/>
      <w:marLeft w:val="0"/>
      <w:marRight w:val="0"/>
      <w:marTop w:val="0"/>
      <w:marBottom w:val="0"/>
      <w:divBdr>
        <w:top w:val="none" w:sz="0" w:space="0" w:color="auto"/>
        <w:left w:val="none" w:sz="0" w:space="0" w:color="auto"/>
        <w:bottom w:val="none" w:sz="0" w:space="0" w:color="auto"/>
        <w:right w:val="none" w:sz="0" w:space="0" w:color="auto"/>
      </w:divBdr>
    </w:div>
    <w:div w:id="1785423375">
      <w:bodyDiv w:val="1"/>
      <w:marLeft w:val="0"/>
      <w:marRight w:val="0"/>
      <w:marTop w:val="0"/>
      <w:marBottom w:val="0"/>
      <w:divBdr>
        <w:top w:val="none" w:sz="0" w:space="0" w:color="auto"/>
        <w:left w:val="none" w:sz="0" w:space="0" w:color="auto"/>
        <w:bottom w:val="none" w:sz="0" w:space="0" w:color="auto"/>
        <w:right w:val="none" w:sz="0" w:space="0" w:color="auto"/>
      </w:divBdr>
    </w:div>
    <w:div w:id="1807553118">
      <w:bodyDiv w:val="1"/>
      <w:marLeft w:val="0"/>
      <w:marRight w:val="0"/>
      <w:marTop w:val="0"/>
      <w:marBottom w:val="0"/>
      <w:divBdr>
        <w:top w:val="none" w:sz="0" w:space="0" w:color="auto"/>
        <w:left w:val="none" w:sz="0" w:space="0" w:color="auto"/>
        <w:bottom w:val="none" w:sz="0" w:space="0" w:color="auto"/>
        <w:right w:val="none" w:sz="0" w:space="0" w:color="auto"/>
      </w:divBdr>
    </w:div>
    <w:div w:id="1836727123">
      <w:bodyDiv w:val="1"/>
      <w:marLeft w:val="0"/>
      <w:marRight w:val="0"/>
      <w:marTop w:val="0"/>
      <w:marBottom w:val="0"/>
      <w:divBdr>
        <w:top w:val="none" w:sz="0" w:space="0" w:color="auto"/>
        <w:left w:val="none" w:sz="0" w:space="0" w:color="auto"/>
        <w:bottom w:val="none" w:sz="0" w:space="0" w:color="auto"/>
        <w:right w:val="none" w:sz="0" w:space="0" w:color="auto"/>
      </w:divBdr>
    </w:div>
    <w:div w:id="1837111037">
      <w:bodyDiv w:val="1"/>
      <w:marLeft w:val="0"/>
      <w:marRight w:val="0"/>
      <w:marTop w:val="0"/>
      <w:marBottom w:val="0"/>
      <w:divBdr>
        <w:top w:val="none" w:sz="0" w:space="0" w:color="auto"/>
        <w:left w:val="none" w:sz="0" w:space="0" w:color="auto"/>
        <w:bottom w:val="none" w:sz="0" w:space="0" w:color="auto"/>
        <w:right w:val="none" w:sz="0" w:space="0" w:color="auto"/>
      </w:divBdr>
    </w:div>
    <w:div w:id="1848596445">
      <w:bodyDiv w:val="1"/>
      <w:marLeft w:val="0"/>
      <w:marRight w:val="0"/>
      <w:marTop w:val="0"/>
      <w:marBottom w:val="0"/>
      <w:divBdr>
        <w:top w:val="none" w:sz="0" w:space="0" w:color="auto"/>
        <w:left w:val="none" w:sz="0" w:space="0" w:color="auto"/>
        <w:bottom w:val="none" w:sz="0" w:space="0" w:color="auto"/>
        <w:right w:val="none" w:sz="0" w:space="0" w:color="auto"/>
      </w:divBdr>
    </w:div>
    <w:div w:id="1861158759">
      <w:bodyDiv w:val="1"/>
      <w:marLeft w:val="0"/>
      <w:marRight w:val="0"/>
      <w:marTop w:val="0"/>
      <w:marBottom w:val="0"/>
      <w:divBdr>
        <w:top w:val="none" w:sz="0" w:space="0" w:color="auto"/>
        <w:left w:val="none" w:sz="0" w:space="0" w:color="auto"/>
        <w:bottom w:val="none" w:sz="0" w:space="0" w:color="auto"/>
        <w:right w:val="none" w:sz="0" w:space="0" w:color="auto"/>
      </w:divBdr>
    </w:div>
    <w:div w:id="1866212290">
      <w:bodyDiv w:val="1"/>
      <w:marLeft w:val="0"/>
      <w:marRight w:val="0"/>
      <w:marTop w:val="0"/>
      <w:marBottom w:val="0"/>
      <w:divBdr>
        <w:top w:val="none" w:sz="0" w:space="0" w:color="auto"/>
        <w:left w:val="none" w:sz="0" w:space="0" w:color="auto"/>
        <w:bottom w:val="none" w:sz="0" w:space="0" w:color="auto"/>
        <w:right w:val="none" w:sz="0" w:space="0" w:color="auto"/>
      </w:divBdr>
    </w:div>
    <w:div w:id="1884248828">
      <w:bodyDiv w:val="1"/>
      <w:marLeft w:val="0"/>
      <w:marRight w:val="0"/>
      <w:marTop w:val="0"/>
      <w:marBottom w:val="0"/>
      <w:divBdr>
        <w:top w:val="none" w:sz="0" w:space="0" w:color="auto"/>
        <w:left w:val="none" w:sz="0" w:space="0" w:color="auto"/>
        <w:bottom w:val="none" w:sz="0" w:space="0" w:color="auto"/>
        <w:right w:val="none" w:sz="0" w:space="0" w:color="auto"/>
      </w:divBdr>
    </w:div>
    <w:div w:id="1895002510">
      <w:bodyDiv w:val="1"/>
      <w:marLeft w:val="0"/>
      <w:marRight w:val="0"/>
      <w:marTop w:val="0"/>
      <w:marBottom w:val="0"/>
      <w:divBdr>
        <w:top w:val="none" w:sz="0" w:space="0" w:color="auto"/>
        <w:left w:val="none" w:sz="0" w:space="0" w:color="auto"/>
        <w:bottom w:val="none" w:sz="0" w:space="0" w:color="auto"/>
        <w:right w:val="none" w:sz="0" w:space="0" w:color="auto"/>
      </w:divBdr>
    </w:div>
    <w:div w:id="1928228796">
      <w:bodyDiv w:val="1"/>
      <w:marLeft w:val="0"/>
      <w:marRight w:val="0"/>
      <w:marTop w:val="0"/>
      <w:marBottom w:val="0"/>
      <w:divBdr>
        <w:top w:val="none" w:sz="0" w:space="0" w:color="auto"/>
        <w:left w:val="none" w:sz="0" w:space="0" w:color="auto"/>
        <w:bottom w:val="none" w:sz="0" w:space="0" w:color="auto"/>
        <w:right w:val="none" w:sz="0" w:space="0" w:color="auto"/>
      </w:divBdr>
    </w:div>
    <w:div w:id="1928415810">
      <w:bodyDiv w:val="1"/>
      <w:marLeft w:val="0"/>
      <w:marRight w:val="0"/>
      <w:marTop w:val="0"/>
      <w:marBottom w:val="0"/>
      <w:divBdr>
        <w:top w:val="none" w:sz="0" w:space="0" w:color="auto"/>
        <w:left w:val="none" w:sz="0" w:space="0" w:color="auto"/>
        <w:bottom w:val="none" w:sz="0" w:space="0" w:color="auto"/>
        <w:right w:val="none" w:sz="0" w:space="0" w:color="auto"/>
      </w:divBdr>
    </w:div>
    <w:div w:id="1940134294">
      <w:bodyDiv w:val="1"/>
      <w:marLeft w:val="0"/>
      <w:marRight w:val="0"/>
      <w:marTop w:val="0"/>
      <w:marBottom w:val="0"/>
      <w:divBdr>
        <w:top w:val="none" w:sz="0" w:space="0" w:color="auto"/>
        <w:left w:val="none" w:sz="0" w:space="0" w:color="auto"/>
        <w:bottom w:val="none" w:sz="0" w:space="0" w:color="auto"/>
        <w:right w:val="none" w:sz="0" w:space="0" w:color="auto"/>
      </w:divBdr>
    </w:div>
    <w:div w:id="1941714239">
      <w:bodyDiv w:val="1"/>
      <w:marLeft w:val="0"/>
      <w:marRight w:val="0"/>
      <w:marTop w:val="0"/>
      <w:marBottom w:val="0"/>
      <w:divBdr>
        <w:top w:val="none" w:sz="0" w:space="0" w:color="auto"/>
        <w:left w:val="none" w:sz="0" w:space="0" w:color="auto"/>
        <w:bottom w:val="none" w:sz="0" w:space="0" w:color="auto"/>
        <w:right w:val="none" w:sz="0" w:space="0" w:color="auto"/>
      </w:divBdr>
    </w:div>
    <w:div w:id="1942951692">
      <w:bodyDiv w:val="1"/>
      <w:marLeft w:val="0"/>
      <w:marRight w:val="0"/>
      <w:marTop w:val="0"/>
      <w:marBottom w:val="0"/>
      <w:divBdr>
        <w:top w:val="none" w:sz="0" w:space="0" w:color="auto"/>
        <w:left w:val="none" w:sz="0" w:space="0" w:color="auto"/>
        <w:bottom w:val="none" w:sz="0" w:space="0" w:color="auto"/>
        <w:right w:val="none" w:sz="0" w:space="0" w:color="auto"/>
      </w:divBdr>
    </w:div>
    <w:div w:id="1977174453">
      <w:bodyDiv w:val="1"/>
      <w:marLeft w:val="0"/>
      <w:marRight w:val="0"/>
      <w:marTop w:val="0"/>
      <w:marBottom w:val="0"/>
      <w:divBdr>
        <w:top w:val="none" w:sz="0" w:space="0" w:color="auto"/>
        <w:left w:val="none" w:sz="0" w:space="0" w:color="auto"/>
        <w:bottom w:val="none" w:sz="0" w:space="0" w:color="auto"/>
        <w:right w:val="none" w:sz="0" w:space="0" w:color="auto"/>
      </w:divBdr>
    </w:div>
    <w:div w:id="1989938581">
      <w:bodyDiv w:val="1"/>
      <w:marLeft w:val="0"/>
      <w:marRight w:val="0"/>
      <w:marTop w:val="0"/>
      <w:marBottom w:val="0"/>
      <w:divBdr>
        <w:top w:val="none" w:sz="0" w:space="0" w:color="auto"/>
        <w:left w:val="none" w:sz="0" w:space="0" w:color="auto"/>
        <w:bottom w:val="none" w:sz="0" w:space="0" w:color="auto"/>
        <w:right w:val="none" w:sz="0" w:space="0" w:color="auto"/>
      </w:divBdr>
    </w:div>
    <w:div w:id="2007587796">
      <w:bodyDiv w:val="1"/>
      <w:marLeft w:val="0"/>
      <w:marRight w:val="0"/>
      <w:marTop w:val="0"/>
      <w:marBottom w:val="0"/>
      <w:divBdr>
        <w:top w:val="none" w:sz="0" w:space="0" w:color="auto"/>
        <w:left w:val="none" w:sz="0" w:space="0" w:color="auto"/>
        <w:bottom w:val="none" w:sz="0" w:space="0" w:color="auto"/>
        <w:right w:val="none" w:sz="0" w:space="0" w:color="auto"/>
      </w:divBdr>
    </w:div>
    <w:div w:id="2007705137">
      <w:bodyDiv w:val="1"/>
      <w:marLeft w:val="0"/>
      <w:marRight w:val="0"/>
      <w:marTop w:val="0"/>
      <w:marBottom w:val="0"/>
      <w:divBdr>
        <w:top w:val="none" w:sz="0" w:space="0" w:color="auto"/>
        <w:left w:val="none" w:sz="0" w:space="0" w:color="auto"/>
        <w:bottom w:val="none" w:sz="0" w:space="0" w:color="auto"/>
        <w:right w:val="none" w:sz="0" w:space="0" w:color="auto"/>
      </w:divBdr>
    </w:div>
    <w:div w:id="2018535857">
      <w:bodyDiv w:val="1"/>
      <w:marLeft w:val="0"/>
      <w:marRight w:val="0"/>
      <w:marTop w:val="0"/>
      <w:marBottom w:val="0"/>
      <w:divBdr>
        <w:top w:val="none" w:sz="0" w:space="0" w:color="auto"/>
        <w:left w:val="none" w:sz="0" w:space="0" w:color="auto"/>
        <w:bottom w:val="none" w:sz="0" w:space="0" w:color="auto"/>
        <w:right w:val="none" w:sz="0" w:space="0" w:color="auto"/>
      </w:divBdr>
    </w:div>
    <w:div w:id="2032951242">
      <w:bodyDiv w:val="1"/>
      <w:marLeft w:val="0"/>
      <w:marRight w:val="0"/>
      <w:marTop w:val="0"/>
      <w:marBottom w:val="0"/>
      <w:divBdr>
        <w:top w:val="none" w:sz="0" w:space="0" w:color="auto"/>
        <w:left w:val="none" w:sz="0" w:space="0" w:color="auto"/>
        <w:bottom w:val="none" w:sz="0" w:space="0" w:color="auto"/>
        <w:right w:val="none" w:sz="0" w:space="0" w:color="auto"/>
      </w:divBdr>
    </w:div>
    <w:div w:id="2035766520">
      <w:bodyDiv w:val="1"/>
      <w:marLeft w:val="0"/>
      <w:marRight w:val="0"/>
      <w:marTop w:val="0"/>
      <w:marBottom w:val="0"/>
      <w:divBdr>
        <w:top w:val="none" w:sz="0" w:space="0" w:color="auto"/>
        <w:left w:val="none" w:sz="0" w:space="0" w:color="auto"/>
        <w:bottom w:val="none" w:sz="0" w:space="0" w:color="auto"/>
        <w:right w:val="none" w:sz="0" w:space="0" w:color="auto"/>
      </w:divBdr>
    </w:div>
    <w:div w:id="2057775180">
      <w:bodyDiv w:val="1"/>
      <w:marLeft w:val="0"/>
      <w:marRight w:val="0"/>
      <w:marTop w:val="0"/>
      <w:marBottom w:val="0"/>
      <w:divBdr>
        <w:top w:val="none" w:sz="0" w:space="0" w:color="auto"/>
        <w:left w:val="none" w:sz="0" w:space="0" w:color="auto"/>
        <w:bottom w:val="none" w:sz="0" w:space="0" w:color="auto"/>
        <w:right w:val="none" w:sz="0" w:space="0" w:color="auto"/>
      </w:divBdr>
    </w:div>
    <w:div w:id="2076583602">
      <w:bodyDiv w:val="1"/>
      <w:marLeft w:val="0"/>
      <w:marRight w:val="0"/>
      <w:marTop w:val="0"/>
      <w:marBottom w:val="0"/>
      <w:divBdr>
        <w:top w:val="none" w:sz="0" w:space="0" w:color="auto"/>
        <w:left w:val="none" w:sz="0" w:space="0" w:color="auto"/>
        <w:bottom w:val="none" w:sz="0" w:space="0" w:color="auto"/>
        <w:right w:val="none" w:sz="0" w:space="0" w:color="auto"/>
      </w:divBdr>
    </w:div>
    <w:div w:id="2087527407">
      <w:bodyDiv w:val="1"/>
      <w:marLeft w:val="0"/>
      <w:marRight w:val="0"/>
      <w:marTop w:val="0"/>
      <w:marBottom w:val="0"/>
      <w:divBdr>
        <w:top w:val="none" w:sz="0" w:space="0" w:color="auto"/>
        <w:left w:val="none" w:sz="0" w:space="0" w:color="auto"/>
        <w:bottom w:val="none" w:sz="0" w:space="0" w:color="auto"/>
        <w:right w:val="none" w:sz="0" w:space="0" w:color="auto"/>
      </w:divBdr>
    </w:div>
    <w:div w:id="2093773414">
      <w:bodyDiv w:val="1"/>
      <w:marLeft w:val="0"/>
      <w:marRight w:val="0"/>
      <w:marTop w:val="0"/>
      <w:marBottom w:val="0"/>
      <w:divBdr>
        <w:top w:val="none" w:sz="0" w:space="0" w:color="auto"/>
        <w:left w:val="none" w:sz="0" w:space="0" w:color="auto"/>
        <w:bottom w:val="none" w:sz="0" w:space="0" w:color="auto"/>
        <w:right w:val="none" w:sz="0" w:space="0" w:color="auto"/>
      </w:divBdr>
    </w:div>
    <w:div w:id="2100787024">
      <w:bodyDiv w:val="1"/>
      <w:marLeft w:val="0"/>
      <w:marRight w:val="0"/>
      <w:marTop w:val="0"/>
      <w:marBottom w:val="0"/>
      <w:divBdr>
        <w:top w:val="none" w:sz="0" w:space="0" w:color="auto"/>
        <w:left w:val="none" w:sz="0" w:space="0" w:color="auto"/>
        <w:bottom w:val="none" w:sz="0" w:space="0" w:color="auto"/>
        <w:right w:val="none" w:sz="0" w:space="0" w:color="auto"/>
      </w:divBdr>
    </w:div>
    <w:div w:id="2121340568">
      <w:bodyDiv w:val="1"/>
      <w:marLeft w:val="0"/>
      <w:marRight w:val="0"/>
      <w:marTop w:val="0"/>
      <w:marBottom w:val="0"/>
      <w:divBdr>
        <w:top w:val="none" w:sz="0" w:space="0" w:color="auto"/>
        <w:left w:val="none" w:sz="0" w:space="0" w:color="auto"/>
        <w:bottom w:val="none" w:sz="0" w:space="0" w:color="auto"/>
        <w:right w:val="none" w:sz="0" w:space="0" w:color="auto"/>
      </w:divBdr>
    </w:div>
    <w:div w:id="2121411460">
      <w:bodyDiv w:val="1"/>
      <w:marLeft w:val="0"/>
      <w:marRight w:val="0"/>
      <w:marTop w:val="0"/>
      <w:marBottom w:val="0"/>
      <w:divBdr>
        <w:top w:val="none" w:sz="0" w:space="0" w:color="auto"/>
        <w:left w:val="none" w:sz="0" w:space="0" w:color="auto"/>
        <w:bottom w:val="none" w:sz="0" w:space="0" w:color="auto"/>
        <w:right w:val="none" w:sz="0" w:space="0" w:color="auto"/>
      </w:divBdr>
    </w:div>
    <w:div w:id="2129352928">
      <w:bodyDiv w:val="1"/>
      <w:marLeft w:val="0"/>
      <w:marRight w:val="0"/>
      <w:marTop w:val="0"/>
      <w:marBottom w:val="0"/>
      <w:divBdr>
        <w:top w:val="none" w:sz="0" w:space="0" w:color="auto"/>
        <w:left w:val="none" w:sz="0" w:space="0" w:color="auto"/>
        <w:bottom w:val="none" w:sz="0" w:space="0" w:color="auto"/>
        <w:right w:val="none" w:sz="0" w:space="0" w:color="auto"/>
      </w:divBdr>
    </w:div>
    <w:div w:id="21375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08C4-CDBD-429F-A080-32726746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125</Pages>
  <Words>23471</Words>
  <Characters>133786</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156944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Косенкова</dc:creator>
  <cp:lastModifiedBy>Админ</cp:lastModifiedBy>
  <cp:revision>479</cp:revision>
  <cp:lastPrinted>2023-12-15T13:12:00Z</cp:lastPrinted>
  <dcterms:created xsi:type="dcterms:W3CDTF">2015-03-27T13:39:00Z</dcterms:created>
  <dcterms:modified xsi:type="dcterms:W3CDTF">2023-12-15T13:12:00Z</dcterms:modified>
</cp:coreProperties>
</file>